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BF8B" w14:textId="77777777" w:rsidR="00DA0C71" w:rsidRPr="00F1526D" w:rsidRDefault="00DA0C71" w:rsidP="00DA0C7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26D">
        <w:rPr>
          <w:rFonts w:ascii="Times New Roman" w:hAnsi="Times New Roman" w:cs="Times New Roman"/>
          <w:b/>
          <w:sz w:val="22"/>
          <w:szCs w:val="22"/>
        </w:rPr>
        <w:t>Onondaga/Oswego/Cayuga County Continuum of Care</w:t>
      </w:r>
    </w:p>
    <w:p w14:paraId="632D0A4A" w14:textId="77777777" w:rsidR="00DA0C71" w:rsidRPr="00F1526D" w:rsidRDefault="00DA0C71" w:rsidP="00DA0C7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26D">
        <w:rPr>
          <w:rFonts w:ascii="Times New Roman" w:hAnsi="Times New Roman" w:cs="Times New Roman"/>
          <w:b/>
          <w:sz w:val="22"/>
          <w:szCs w:val="22"/>
        </w:rPr>
        <w:t>2019 Local Application</w:t>
      </w:r>
    </w:p>
    <w:p w14:paraId="51F0AE12" w14:textId="752B78BF" w:rsidR="00DA0C71" w:rsidRPr="00F1526D" w:rsidRDefault="00DA0C71" w:rsidP="00DA0C71">
      <w:pPr>
        <w:ind w:right="1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26D">
        <w:rPr>
          <w:rFonts w:ascii="Times New Roman" w:hAnsi="Times New Roman" w:cs="Times New Roman"/>
          <w:b/>
          <w:sz w:val="22"/>
          <w:szCs w:val="22"/>
        </w:rPr>
        <w:t xml:space="preserve">Rubric FOR </w:t>
      </w:r>
      <w:r w:rsidR="009A56F5" w:rsidRPr="00F1526D">
        <w:rPr>
          <w:rFonts w:ascii="Times New Roman" w:hAnsi="Times New Roman" w:cs="Times New Roman"/>
          <w:b/>
          <w:sz w:val="22"/>
          <w:szCs w:val="22"/>
        </w:rPr>
        <w:t>DV Bonus Applications (NEW)</w:t>
      </w:r>
    </w:p>
    <w:p w14:paraId="1952C5AD" w14:textId="77777777" w:rsidR="00DA0C71" w:rsidRPr="00F1526D" w:rsidRDefault="00DA0C71" w:rsidP="00DA0C71">
      <w:pPr>
        <w:ind w:right="18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1526D">
        <w:rPr>
          <w:rFonts w:ascii="Times New Roman" w:hAnsi="Times New Roman" w:cs="Times New Roman"/>
          <w:b/>
          <w:color w:val="FF0000"/>
          <w:sz w:val="22"/>
          <w:szCs w:val="22"/>
        </w:rPr>
        <w:t>Applications are due August 9, 2019 at 5pm. Applications must be submitted in a single PDF to Megan Stuart, mstuart@unitedway-.cny.org</w:t>
      </w:r>
    </w:p>
    <w:p w14:paraId="17764F39" w14:textId="77777777" w:rsidR="00DA0C71" w:rsidRPr="00F1526D" w:rsidRDefault="00DA0C71" w:rsidP="00DA0C71">
      <w:pPr>
        <w:ind w:right="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DA0C71" w:rsidRPr="00F1526D" w14:paraId="515F0B20" w14:textId="77777777" w:rsidTr="00034742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C9FB39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Project Name:</w:t>
            </w:r>
          </w:p>
        </w:tc>
        <w:tc>
          <w:tcPr>
            <w:tcW w:w="7920" w:type="dxa"/>
            <w:vAlign w:val="center"/>
          </w:tcPr>
          <w:p w14:paraId="4FB7986A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F1526D" w14:paraId="17E7C6FB" w14:textId="77777777" w:rsidTr="00034742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63AA4B0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14441008"/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Component Type</w:t>
            </w:r>
          </w:p>
        </w:tc>
        <w:tc>
          <w:tcPr>
            <w:tcW w:w="7920" w:type="dxa"/>
            <w:vAlign w:val="center"/>
          </w:tcPr>
          <w:p w14:paraId="52CCDA83" w14:textId="68C232C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sym w:font="Symbol" w:char="F0FF"/>
            </w: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RRH      </w:t>
            </w: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sym w:font="Symbol" w:char="F0FF"/>
            </w: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Th-RRH </w:t>
            </w:r>
          </w:p>
        </w:tc>
      </w:tr>
      <w:bookmarkEnd w:id="0"/>
    </w:tbl>
    <w:p w14:paraId="31C95A89" w14:textId="77777777" w:rsidR="00DA0C71" w:rsidRPr="00F1526D" w:rsidRDefault="00DA0C71" w:rsidP="00DA0C71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DA0C71" w:rsidRPr="00F1526D" w14:paraId="1F57B036" w14:textId="77777777" w:rsidTr="00034742">
        <w:trPr>
          <w:trHeight w:val="332"/>
        </w:trPr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14A2FAF6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Applicant Name</w:t>
            </w:r>
          </w:p>
          <w:p w14:paraId="4B8263E4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Address</w:t>
            </w:r>
          </w:p>
          <w:p w14:paraId="643F0854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Phone Number</w:t>
            </w:r>
          </w:p>
          <w:p w14:paraId="612F6AEF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&amp; Email</w:t>
            </w:r>
          </w:p>
        </w:tc>
        <w:tc>
          <w:tcPr>
            <w:tcW w:w="7920" w:type="dxa"/>
            <w:vAlign w:val="center"/>
          </w:tcPr>
          <w:p w14:paraId="73264CA8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F1526D" w14:paraId="5544CFF1" w14:textId="77777777" w:rsidTr="00034742">
        <w:trPr>
          <w:trHeight w:val="36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14:paraId="020FBFBE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313B9160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F1526D" w14:paraId="64A7F5C2" w14:textId="77777777" w:rsidTr="00034742">
        <w:trPr>
          <w:trHeight w:val="22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14:paraId="4BEA26A5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70D95677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D6FADB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62857E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A8BFC27" w14:textId="77777777" w:rsidR="00DA0C71" w:rsidRPr="00F1526D" w:rsidRDefault="00DA0C71" w:rsidP="00DA0C71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8550"/>
      </w:tblGrid>
      <w:tr w:rsidR="00DA0C71" w:rsidRPr="00F1526D" w14:paraId="2413380A" w14:textId="77777777" w:rsidTr="00DA0C71">
        <w:tc>
          <w:tcPr>
            <w:tcW w:w="1800" w:type="dxa"/>
            <w:shd w:val="clear" w:color="auto" w:fill="BFBFBF" w:themeFill="background1" w:themeFillShade="BF"/>
          </w:tcPr>
          <w:p w14:paraId="0755347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8550" w:type="dxa"/>
            <w:shd w:val="clear" w:color="auto" w:fill="BFBFBF" w:themeFill="background1" w:themeFillShade="BF"/>
          </w:tcPr>
          <w:p w14:paraId="6ACB94D2" w14:textId="77777777" w:rsidR="00DA0C71" w:rsidRPr="00F1526D" w:rsidRDefault="00DA0C71" w:rsidP="000347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F1526D" w14:paraId="1A05D426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1059A436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GoBack"/>
          </w:p>
          <w:p w14:paraId="59FD7785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DF033A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Narrative</w:t>
            </w:r>
          </w:p>
        </w:tc>
        <w:tc>
          <w:tcPr>
            <w:tcW w:w="8550" w:type="dxa"/>
          </w:tcPr>
          <w:p w14:paraId="658BC712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Please provide a general description of the program including the total amount requested and a rationale for why the program should be funded. Explain type, scale and location of housing, and supportive services. (</w:t>
            </w:r>
            <w:proofErr w:type="gramStart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 word</w:t>
            </w:r>
            <w:proofErr w:type="gramEnd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2946BB75" w14:textId="35346CBD" w:rsidR="00DA0C71" w:rsidRPr="00F1526D" w:rsidRDefault="00DA0C71" w:rsidP="009A56F5">
            <w:pPr>
              <w:ind w:right="18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bookmarkEnd w:id="1"/>
      <w:tr w:rsidR="00DA0C71" w:rsidRPr="00F1526D" w14:paraId="5D9D115C" w14:textId="77777777" w:rsidTr="00F1526D">
        <w:trPr>
          <w:trHeight w:val="5570"/>
        </w:trPr>
        <w:tc>
          <w:tcPr>
            <w:tcW w:w="10350" w:type="dxa"/>
            <w:gridSpan w:val="2"/>
            <w:shd w:val="clear" w:color="auto" w:fill="FFFFFF" w:themeFill="background1"/>
          </w:tcPr>
          <w:p w14:paraId="21769774" w14:textId="77777777" w:rsidR="00DA0C71" w:rsidRPr="00F1526D" w:rsidRDefault="00DA0C71" w:rsidP="00034742">
            <w:pPr>
              <w:ind w:right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337C1915" w14:textId="77777777" w:rsidTr="00DA0C71"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1F9B407" w14:textId="10FB9796" w:rsidR="00DA0C71" w:rsidRPr="00F1526D" w:rsidRDefault="00DA0C71" w:rsidP="00034742">
            <w:pPr>
              <w:ind w:right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Threshold Requirements</w:t>
            </w:r>
          </w:p>
        </w:tc>
      </w:tr>
      <w:tr w:rsidR="00DA0C71" w:rsidRPr="00F1526D" w14:paraId="37DC5DEB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744F26AE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Commitment to HMIS</w:t>
            </w:r>
          </w:p>
        </w:tc>
        <w:tc>
          <w:tcPr>
            <w:tcW w:w="8550" w:type="dxa"/>
          </w:tcPr>
          <w:p w14:paraId="1B8BD859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Please indicate whether your agency currently participates in HMIS or has a plan to participate. </w:t>
            </w:r>
          </w:p>
          <w:p w14:paraId="5EF7A0FA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5F9A640A" w14:textId="77777777" w:rsidTr="00DA0C71">
        <w:trPr>
          <w:trHeight w:val="3860"/>
        </w:trPr>
        <w:tc>
          <w:tcPr>
            <w:tcW w:w="10350" w:type="dxa"/>
            <w:gridSpan w:val="2"/>
            <w:shd w:val="clear" w:color="auto" w:fill="FFFFFF" w:themeFill="background1"/>
          </w:tcPr>
          <w:p w14:paraId="679BD07E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46295B73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1C0BD0FF" w14:textId="77777777" w:rsidR="00DA0C71" w:rsidRPr="00F1526D" w:rsidRDefault="00DA0C71" w:rsidP="00034742">
            <w:pPr>
              <w:tabs>
                <w:tab w:val="left" w:pos="6866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Coordinated Entry</w:t>
            </w:r>
          </w:p>
          <w:p w14:paraId="0C5D8B33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vAlign w:val="center"/>
          </w:tcPr>
          <w:p w14:paraId="7BB1DEB8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Will the program participate in Coordinated Entry and follow the community’s prioritization policy? Minimum requirement is 95% of referrals from Coordinated Entry (Attend meetings, accept referrals from CE List) </w:t>
            </w:r>
          </w:p>
          <w:p w14:paraId="71BA25B6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22AA74DB" w14:textId="77777777" w:rsidTr="00DA0C71">
        <w:trPr>
          <w:trHeight w:val="2483"/>
        </w:trPr>
        <w:tc>
          <w:tcPr>
            <w:tcW w:w="10350" w:type="dxa"/>
            <w:gridSpan w:val="2"/>
            <w:shd w:val="clear" w:color="auto" w:fill="FFFFFF" w:themeFill="background1"/>
          </w:tcPr>
          <w:p w14:paraId="2CAA772B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76F07001" w14:textId="77777777" w:rsidTr="00DA0C71"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3BA62E48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4A6262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AD4ED3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B5CCF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Housing First</w:t>
            </w:r>
          </w:p>
        </w:tc>
        <w:tc>
          <w:tcPr>
            <w:tcW w:w="8550" w:type="dxa"/>
          </w:tcPr>
          <w:p w14:paraId="416056BD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860C08" w14:textId="635B51DC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 policy of zero barriers to entry besides homeless and disability verification, and minimum federal safety requirements? (Policy must be attached, as “Policy A, Housing First Policy”</w:t>
            </w:r>
          </w:p>
        </w:tc>
      </w:tr>
      <w:tr w:rsidR="00DA0C71" w:rsidRPr="00F1526D" w14:paraId="7D9FF2A2" w14:textId="77777777" w:rsidTr="00DA0C71">
        <w:tc>
          <w:tcPr>
            <w:tcW w:w="1800" w:type="dxa"/>
            <w:vMerge/>
            <w:shd w:val="clear" w:color="auto" w:fill="D9D9D9" w:themeFill="background1" w:themeFillShade="D9"/>
          </w:tcPr>
          <w:p w14:paraId="0105C230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4F76D99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 policy that prioritizes highest-needs clients (chronic homeless)? (Policy must be attached, as “Policy B, Chronic Homeless Prioritization Policy”)</w:t>
            </w:r>
          </w:p>
        </w:tc>
      </w:tr>
      <w:tr w:rsidR="00DA0C71" w:rsidRPr="00F1526D" w14:paraId="5CF88C96" w14:textId="77777777" w:rsidTr="00DA0C71">
        <w:tc>
          <w:tcPr>
            <w:tcW w:w="1800" w:type="dxa"/>
            <w:vMerge/>
          </w:tcPr>
          <w:p w14:paraId="7C2C1A1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50" w:type="dxa"/>
          </w:tcPr>
          <w:p w14:paraId="42F31F68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 discharge policy?  (Policy must be attached, as “Policy C, Discharge/ Termination Policy”)</w:t>
            </w:r>
          </w:p>
        </w:tc>
      </w:tr>
      <w:tr w:rsidR="00DA0C71" w:rsidRPr="00F1526D" w14:paraId="36312D2C" w14:textId="77777777" w:rsidTr="00DA0C71">
        <w:tc>
          <w:tcPr>
            <w:tcW w:w="1800" w:type="dxa"/>
            <w:vMerge/>
          </w:tcPr>
          <w:p w14:paraId="4636484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50" w:type="dxa"/>
          </w:tcPr>
          <w:p w14:paraId="2B80D52B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an Equal Access policy? (Policy must be attached, as “Policy D, Equal Access Policy”)</w:t>
            </w:r>
          </w:p>
          <w:p w14:paraId="087E9DA1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3D0DD5AE" w14:textId="77777777" w:rsidTr="00DA0C71"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179EC1D6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Financial Feasibility/Reasonable Cost</w:t>
            </w:r>
          </w:p>
        </w:tc>
        <w:tc>
          <w:tcPr>
            <w:tcW w:w="8550" w:type="dxa"/>
          </w:tcPr>
          <w:p w14:paraId="407EE1D8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Please attach project budget to prove that expenses are reasonable, allocable and allowable. </w:t>
            </w:r>
          </w:p>
          <w:p w14:paraId="5EAAF0A9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005DCCA8" w14:textId="77777777" w:rsidTr="00DA0C71">
        <w:tc>
          <w:tcPr>
            <w:tcW w:w="1800" w:type="dxa"/>
            <w:vMerge/>
            <w:shd w:val="clear" w:color="auto" w:fill="D9D9D9" w:themeFill="background1" w:themeFillShade="D9"/>
          </w:tcPr>
          <w:p w14:paraId="56CB5192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1053451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Provide 25% match documentation.  Match documentation is eligible and attached. </w:t>
            </w:r>
          </w:p>
          <w:p w14:paraId="4FB4DEF1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59341E60" w14:textId="77777777" w:rsidTr="00DA0C71">
        <w:trPr>
          <w:trHeight w:val="359"/>
        </w:trPr>
        <w:tc>
          <w:tcPr>
            <w:tcW w:w="1800" w:type="dxa"/>
            <w:vMerge/>
            <w:shd w:val="clear" w:color="auto" w:fill="D9D9D9" w:themeFill="background1" w:themeFillShade="D9"/>
          </w:tcPr>
          <w:p w14:paraId="29810BA5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6A87EC6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Provide Management Letter from Agency’s most recent fiscal audit demonstrating that agency is in good standing. </w:t>
            </w:r>
          </w:p>
          <w:p w14:paraId="1914653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4C4DD96C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F7E2364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HHC Membership</w:t>
            </w:r>
          </w:p>
        </w:tc>
        <w:tc>
          <w:tcPr>
            <w:tcW w:w="8550" w:type="dxa"/>
          </w:tcPr>
          <w:p w14:paraId="652076FD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 your agency a member of the HHC? If not, demonstrate commitment to HHC membership. </w:t>
            </w:r>
          </w:p>
          <w:p w14:paraId="2981A293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5A3E323A" w14:textId="77777777" w:rsidTr="00DA0C71">
        <w:trPr>
          <w:trHeight w:val="1250"/>
        </w:trPr>
        <w:tc>
          <w:tcPr>
            <w:tcW w:w="10350" w:type="dxa"/>
            <w:gridSpan w:val="2"/>
            <w:shd w:val="clear" w:color="auto" w:fill="FFFFFF" w:themeFill="background1"/>
          </w:tcPr>
          <w:p w14:paraId="4A4528E2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70C95DF3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619AD694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Client-centered Practice</w:t>
            </w:r>
          </w:p>
        </w:tc>
        <w:tc>
          <w:tcPr>
            <w:tcW w:w="8550" w:type="dxa"/>
          </w:tcPr>
          <w:p w14:paraId="0C26DD83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Does the program have policies in place to support client-centered practice?  (Policy must be attached, as “Policy E, Client-Centered Policy”)</w:t>
            </w:r>
          </w:p>
          <w:p w14:paraId="4A0C93BA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A0C71" w:rsidRPr="00F1526D" w14:paraId="0B16762D" w14:textId="77777777" w:rsidTr="00DA0C71">
        <w:trPr>
          <w:trHeight w:val="728"/>
        </w:trPr>
        <w:tc>
          <w:tcPr>
            <w:tcW w:w="1800" w:type="dxa"/>
            <w:shd w:val="clear" w:color="auto" w:fill="D9D9D9" w:themeFill="background1" w:themeFillShade="D9"/>
          </w:tcPr>
          <w:p w14:paraId="782618A7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Addressing Racial Disparity</w:t>
            </w:r>
          </w:p>
        </w:tc>
        <w:tc>
          <w:tcPr>
            <w:tcW w:w="8550" w:type="dxa"/>
          </w:tcPr>
          <w:p w14:paraId="688CB5BA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Demonstrate that your agency has a policy addressing racial disparity. (Policy must be attached, as “Policy F, Racial Disparity Policy”)</w:t>
            </w:r>
          </w:p>
        </w:tc>
      </w:tr>
      <w:tr w:rsidR="00DA0C71" w:rsidRPr="00F1526D" w14:paraId="5AD2BADE" w14:textId="77777777" w:rsidTr="00DA0C71">
        <w:tc>
          <w:tcPr>
            <w:tcW w:w="10350" w:type="dxa"/>
            <w:gridSpan w:val="2"/>
            <w:shd w:val="clear" w:color="auto" w:fill="D9D9D9" w:themeFill="background1" w:themeFillShade="D9"/>
          </w:tcPr>
          <w:p w14:paraId="4B38BDB6" w14:textId="65B19204" w:rsidR="00DA0C71" w:rsidRPr="00F1526D" w:rsidRDefault="00DA0C71" w:rsidP="00DA0C71">
            <w:pPr>
              <w:ind w:right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Performance Measures/Community Need</w:t>
            </w:r>
          </w:p>
        </w:tc>
      </w:tr>
      <w:tr w:rsidR="00DA0C71" w:rsidRPr="00F1526D" w14:paraId="1B2328D8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644B6263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Demonstrated Need </w:t>
            </w:r>
          </w:p>
        </w:tc>
        <w:tc>
          <w:tcPr>
            <w:tcW w:w="8550" w:type="dxa"/>
          </w:tcPr>
          <w:p w14:paraId="3B0A4BD4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Please provide local data used to determine need for project type and target population. </w:t>
            </w:r>
          </w:p>
          <w:p w14:paraId="0184C0AB" w14:textId="77777777" w:rsidR="00DA0C71" w:rsidRPr="00F1526D" w:rsidRDefault="00DA0C71" w:rsidP="00DA0C71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59129F5A" w14:textId="77777777" w:rsidTr="00DA0C71">
        <w:trPr>
          <w:trHeight w:val="2492"/>
        </w:trPr>
        <w:tc>
          <w:tcPr>
            <w:tcW w:w="10350" w:type="dxa"/>
            <w:gridSpan w:val="2"/>
            <w:shd w:val="clear" w:color="auto" w:fill="FFFFFF" w:themeFill="background1"/>
          </w:tcPr>
          <w:p w14:paraId="13BD1D1D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66D61352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2EE2AAA8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Supportive Services</w:t>
            </w:r>
          </w:p>
        </w:tc>
        <w:tc>
          <w:tcPr>
            <w:tcW w:w="8550" w:type="dxa"/>
          </w:tcPr>
          <w:p w14:paraId="48B9ADB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Describe how clients will be assisted in obtaining employment, income and mainstream resources to maximize their ability to live independently.  (</w:t>
            </w:r>
            <w:proofErr w:type="gramStart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 word</w:t>
            </w:r>
            <w:proofErr w:type="gramEnd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62CF2A8B" w14:textId="77777777" w:rsidR="00DA0C71" w:rsidRPr="00F1526D" w:rsidRDefault="00DA0C71" w:rsidP="00DA0C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76CE0B39" w14:textId="77777777" w:rsidTr="00DA0C71">
        <w:trPr>
          <w:trHeight w:val="3077"/>
        </w:trPr>
        <w:tc>
          <w:tcPr>
            <w:tcW w:w="10350" w:type="dxa"/>
            <w:gridSpan w:val="2"/>
            <w:shd w:val="clear" w:color="auto" w:fill="FFFFFF" w:themeFill="background1"/>
          </w:tcPr>
          <w:p w14:paraId="3A87622C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636DFBBA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DB01E1C" w14:textId="07D6B15C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Youth Advisory Board Question</w:t>
            </w:r>
          </w:p>
        </w:tc>
        <w:tc>
          <w:tcPr>
            <w:tcW w:w="8550" w:type="dxa"/>
          </w:tcPr>
          <w:p w14:paraId="287FF28A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How do you ensure consistent service delivery to all participants?  (</w:t>
            </w:r>
            <w:proofErr w:type="gramStart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 word</w:t>
            </w:r>
            <w:proofErr w:type="gramEnd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4F884DDB" w14:textId="1C2F965A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3B1FAD77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4D9781D6" w14:textId="77777777" w:rsidTr="00DA0C71">
        <w:trPr>
          <w:trHeight w:val="2465"/>
        </w:trPr>
        <w:tc>
          <w:tcPr>
            <w:tcW w:w="10350" w:type="dxa"/>
            <w:gridSpan w:val="2"/>
            <w:shd w:val="clear" w:color="auto" w:fill="FFFFFF" w:themeFill="background1"/>
          </w:tcPr>
          <w:p w14:paraId="316A143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5BF3D001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0D5F0A21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Project Implementation </w:t>
            </w:r>
          </w:p>
          <w:p w14:paraId="12145B9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320BAF1D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Describe your detailed plan for rapid implementation of the program, documenting how the program will be ready to begin housing the first program participant.  (</w:t>
            </w:r>
            <w:proofErr w:type="gramStart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 word</w:t>
            </w:r>
            <w:proofErr w:type="gramEnd"/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7AACDF77" w14:textId="77777777" w:rsidR="00DA0C71" w:rsidRPr="00F1526D" w:rsidRDefault="00DA0C71" w:rsidP="00DA0C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0DA651B6" w14:textId="77777777" w:rsidTr="00DA0C71">
        <w:trPr>
          <w:trHeight w:val="2618"/>
        </w:trPr>
        <w:tc>
          <w:tcPr>
            <w:tcW w:w="10350" w:type="dxa"/>
            <w:gridSpan w:val="2"/>
            <w:shd w:val="clear" w:color="auto" w:fill="FFFFFF" w:themeFill="background1"/>
          </w:tcPr>
          <w:p w14:paraId="4C4BA92F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11ACB681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37F9C6B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Retention </w:t>
            </w:r>
          </w:p>
        </w:tc>
        <w:tc>
          <w:tcPr>
            <w:tcW w:w="8550" w:type="dxa"/>
          </w:tcPr>
          <w:p w14:paraId="41A0777C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Describe your plan to ensure 90% of participants will exit to Permanent Housing or remain in Permanent Housing.</w:t>
            </w:r>
          </w:p>
          <w:p w14:paraId="64C6BDAA" w14:textId="1AD7BDCB" w:rsidR="00DA0C71" w:rsidRPr="00F1526D" w:rsidRDefault="00DA0C71" w:rsidP="000347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58A209BB" w14:textId="77777777" w:rsidTr="00DA0C71">
        <w:trPr>
          <w:trHeight w:val="2438"/>
        </w:trPr>
        <w:tc>
          <w:tcPr>
            <w:tcW w:w="10350" w:type="dxa"/>
            <w:gridSpan w:val="2"/>
            <w:shd w:val="clear" w:color="auto" w:fill="FFFFFF" w:themeFill="background1"/>
          </w:tcPr>
          <w:p w14:paraId="5815D53A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4C2E1271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74A61B3" w14:textId="40536B25" w:rsidR="00DA0C71" w:rsidRPr="00F1526D" w:rsidRDefault="009A56F5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Serving Survivors of DV</w:t>
            </w:r>
          </w:p>
        </w:tc>
        <w:tc>
          <w:tcPr>
            <w:tcW w:w="8550" w:type="dxa"/>
          </w:tcPr>
          <w:p w14:paraId="652B44AB" w14:textId="4463F67C" w:rsidR="00DA0C71" w:rsidRPr="00F1526D" w:rsidRDefault="009A56F5" w:rsidP="009A56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Demonstrate agency’s experience serving survivors of Domestic Violence. Please be specific. </w:t>
            </w:r>
            <w:r w:rsidR="00DA0C71"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A0C71" w:rsidRPr="00F1526D" w14:paraId="53D6A75A" w14:textId="77777777" w:rsidTr="00DA0C71">
        <w:trPr>
          <w:trHeight w:val="2375"/>
        </w:trPr>
        <w:tc>
          <w:tcPr>
            <w:tcW w:w="10350" w:type="dxa"/>
            <w:gridSpan w:val="2"/>
            <w:shd w:val="clear" w:color="auto" w:fill="FFFFFF" w:themeFill="background1"/>
          </w:tcPr>
          <w:p w14:paraId="10BA3D84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1914190F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1E8654C4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Cost Effectiveness </w:t>
            </w:r>
          </w:p>
          <w:p w14:paraId="226EA345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50" w:type="dxa"/>
          </w:tcPr>
          <w:p w14:paraId="097A4D29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Annual Budget divided by number of beds.  </w:t>
            </w:r>
          </w:p>
          <w:p w14:paraId="118AAABF" w14:textId="77777777" w:rsidR="00DA0C71" w:rsidRPr="00F1526D" w:rsidRDefault="00DA0C71" w:rsidP="00DA0C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116548C7" w14:textId="77777777" w:rsidTr="00DA0C71">
        <w:trPr>
          <w:trHeight w:val="3212"/>
        </w:trPr>
        <w:tc>
          <w:tcPr>
            <w:tcW w:w="10350" w:type="dxa"/>
            <w:gridSpan w:val="2"/>
            <w:shd w:val="clear" w:color="auto" w:fill="FFFFFF" w:themeFill="background1"/>
          </w:tcPr>
          <w:p w14:paraId="4CE1E6EF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4F2A7FE0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31220A7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Drawdown Efficiency </w:t>
            </w:r>
          </w:p>
          <w:p w14:paraId="597B7617" w14:textId="77777777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vAlign w:val="center"/>
          </w:tcPr>
          <w:p w14:paraId="706E3EDF" w14:textId="77777777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Drawdown efficiency: Does the agency have a plan to efficiently utilize and timely expend HUD funds? Describe experience in effectively utilizing federal, state, or other grant funds. </w:t>
            </w:r>
          </w:p>
          <w:p w14:paraId="506EEE24" w14:textId="0B17E7C5" w:rsidR="00DA0C71" w:rsidRPr="00F1526D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22B79" w:rsidRPr="00F1526D" w14:paraId="34D6B781" w14:textId="77777777" w:rsidTr="00122B79">
        <w:trPr>
          <w:trHeight w:val="2618"/>
        </w:trPr>
        <w:tc>
          <w:tcPr>
            <w:tcW w:w="10350" w:type="dxa"/>
            <w:gridSpan w:val="2"/>
            <w:shd w:val="clear" w:color="auto" w:fill="FFFFFF" w:themeFill="background1"/>
          </w:tcPr>
          <w:p w14:paraId="7DE77DEC" w14:textId="77777777" w:rsidR="00122B79" w:rsidRPr="00F1526D" w:rsidRDefault="00122B79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F1526D" w14:paraId="4BA5D0A2" w14:textId="77777777" w:rsidTr="00DA0C71">
        <w:trPr>
          <w:trHeight w:val="467"/>
        </w:trPr>
        <w:tc>
          <w:tcPr>
            <w:tcW w:w="1800" w:type="dxa"/>
            <w:shd w:val="clear" w:color="auto" w:fill="D9D9D9" w:themeFill="background1" w:themeFillShade="D9"/>
          </w:tcPr>
          <w:p w14:paraId="2C78A07F" w14:textId="77777777" w:rsidR="00DA0C71" w:rsidRPr="00F1526D" w:rsidRDefault="00DA0C71" w:rsidP="00034742">
            <w:pPr>
              <w:tabs>
                <w:tab w:val="left" w:pos="6866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Additional Information/ Requirements </w:t>
            </w:r>
          </w:p>
        </w:tc>
        <w:tc>
          <w:tcPr>
            <w:tcW w:w="8550" w:type="dxa"/>
          </w:tcPr>
          <w:p w14:paraId="0AA0BE62" w14:textId="0B7D43AC" w:rsidR="00DA0C71" w:rsidRPr="00F1526D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Did a program representative attend the NOFA Workgroup session?  </w:t>
            </w:r>
            <w:r w:rsidR="00122B79" w:rsidRPr="00F152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Yes or No</w:t>
            </w:r>
          </w:p>
        </w:tc>
      </w:tr>
    </w:tbl>
    <w:p w14:paraId="0833B55A" w14:textId="77777777" w:rsidR="0087023B" w:rsidRPr="00F1526D" w:rsidRDefault="0087023B">
      <w:pPr>
        <w:rPr>
          <w:sz w:val="22"/>
          <w:szCs w:val="22"/>
        </w:rPr>
      </w:pPr>
    </w:p>
    <w:sectPr w:rsidR="0087023B" w:rsidRPr="00F152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DC5C5" w14:textId="77777777" w:rsidR="00391380" w:rsidRDefault="00391380" w:rsidP="00122B79">
      <w:r>
        <w:separator/>
      </w:r>
    </w:p>
  </w:endnote>
  <w:endnote w:type="continuationSeparator" w:id="0">
    <w:p w14:paraId="3F483B34" w14:textId="77777777" w:rsidR="00391380" w:rsidRDefault="00391380" w:rsidP="0012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55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8B51B" w14:textId="5D51C80D" w:rsidR="00122B79" w:rsidRDefault="00122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67142" w14:textId="77777777" w:rsidR="00122B79" w:rsidRDefault="0012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3D6A" w14:textId="77777777" w:rsidR="00391380" w:rsidRDefault="00391380" w:rsidP="00122B79">
      <w:r>
        <w:separator/>
      </w:r>
    </w:p>
  </w:footnote>
  <w:footnote w:type="continuationSeparator" w:id="0">
    <w:p w14:paraId="7A2CBE90" w14:textId="77777777" w:rsidR="00391380" w:rsidRDefault="00391380" w:rsidP="0012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A3EE" w14:textId="46DBD8DF" w:rsidR="00122B79" w:rsidRDefault="00122B79">
    <w:pPr>
      <w:pStyle w:val="Header"/>
    </w:pPr>
    <w:r w:rsidRPr="00122B79">
      <w:rPr>
        <w:noProof/>
      </w:rPr>
      <w:drawing>
        <wp:inline distT="0" distB="0" distL="0" distR="0" wp14:anchorId="2BFC7EF9" wp14:editId="457F49A7">
          <wp:extent cx="5943600" cy="1190625"/>
          <wp:effectExtent l="0" t="0" r="0" b="9525"/>
          <wp:docPr id="1" name="Picture 1" descr="C:\Users\mstuart\Dropbox (HHC of CNY)\HHC of CNY Team Folder\Letterhead &amp; Logos\HHC Letterhead Image- Updated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uart\Dropbox (HHC of CNY)\HHC of CNY Team Folder\Letterhead &amp; Logos\HHC Letterhead Image- Updated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23E"/>
    <w:multiLevelType w:val="hybridMultilevel"/>
    <w:tmpl w:val="26D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7191"/>
    <w:multiLevelType w:val="hybridMultilevel"/>
    <w:tmpl w:val="E87C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71"/>
    <w:rsid w:val="00122B79"/>
    <w:rsid w:val="00391380"/>
    <w:rsid w:val="0087023B"/>
    <w:rsid w:val="009A56F5"/>
    <w:rsid w:val="00DA0C71"/>
    <w:rsid w:val="00F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5D40"/>
  <w15:chartTrackingRefBased/>
  <w15:docId w15:val="{8C234074-AE10-472C-A79F-E7884357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C71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71"/>
    <w:pPr>
      <w:ind w:left="720"/>
      <w:contextualSpacing/>
    </w:pPr>
  </w:style>
  <w:style w:type="table" w:styleId="TableGrid">
    <w:name w:val="Table Grid"/>
    <w:basedOn w:val="TableNormal"/>
    <w:uiPriority w:val="59"/>
    <w:rsid w:val="00DA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B79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B7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Stuart</dc:creator>
  <cp:keywords/>
  <dc:description/>
  <cp:lastModifiedBy>Megan Stuart</cp:lastModifiedBy>
  <cp:revision>3</cp:revision>
  <dcterms:created xsi:type="dcterms:W3CDTF">2019-07-19T19:22:00Z</dcterms:created>
  <dcterms:modified xsi:type="dcterms:W3CDTF">2019-07-19T19:39:00Z</dcterms:modified>
</cp:coreProperties>
</file>