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5FA8" w14:textId="25A4D13A" w:rsidR="00050A72" w:rsidRPr="00082F81" w:rsidRDefault="00050A72" w:rsidP="00050A72">
      <w:pPr>
        <w:jc w:val="center"/>
        <w:rPr>
          <w:sz w:val="28"/>
          <w:szCs w:val="22"/>
        </w:rPr>
      </w:pPr>
      <w:bookmarkStart w:id="0" w:name="_Hlk182562842"/>
      <w:r w:rsidRPr="00082F81">
        <w:t xml:space="preserve">Coordinated Entry </w:t>
      </w:r>
      <w:r w:rsidR="00260927" w:rsidRPr="00082F81">
        <w:t>&amp; CHANCE</w:t>
      </w:r>
      <w:r w:rsidR="003A6BFF" w:rsidRPr="00082F81">
        <w:t xml:space="preserve"> Release of Information</w:t>
      </w:r>
    </w:p>
    <w:p w14:paraId="6EE5C451" w14:textId="77777777" w:rsidR="00050A72" w:rsidRPr="00082F81" w:rsidRDefault="00050A72" w:rsidP="00050A72">
      <w:pPr>
        <w:jc w:val="center"/>
        <w:rPr>
          <w:sz w:val="20"/>
        </w:rPr>
      </w:pPr>
    </w:p>
    <w:p w14:paraId="39AA6B44" w14:textId="756737DC" w:rsidR="00711928" w:rsidRPr="00082F81" w:rsidRDefault="00050A72" w:rsidP="00711928">
      <w:pPr>
        <w:rPr>
          <w:sz w:val="22"/>
          <w:szCs w:val="22"/>
        </w:rPr>
      </w:pPr>
      <w:r w:rsidRPr="00082F81">
        <w:rPr>
          <w:sz w:val="22"/>
          <w:szCs w:val="22"/>
        </w:rPr>
        <w:t xml:space="preserve">Client Name: </w:t>
      </w:r>
      <w:r w:rsidR="008403F4" w:rsidRPr="00082F81">
        <w:rPr>
          <w:sz w:val="22"/>
          <w:szCs w:val="22"/>
          <w:u w:val="single"/>
        </w:rPr>
        <w:t>________________________</w:t>
      </w:r>
      <w:r w:rsidR="002F3F46" w:rsidRPr="00082F81">
        <w:rPr>
          <w:sz w:val="22"/>
          <w:szCs w:val="22"/>
          <w:u w:val="single"/>
        </w:rPr>
        <w:t>___</w:t>
      </w:r>
      <w:r w:rsidR="008403F4" w:rsidRPr="00082F81">
        <w:rPr>
          <w:sz w:val="22"/>
          <w:szCs w:val="22"/>
        </w:rPr>
        <w:t xml:space="preserve">   </w:t>
      </w:r>
      <w:r w:rsidR="00260927" w:rsidRPr="00082F81">
        <w:rPr>
          <w:sz w:val="22"/>
          <w:szCs w:val="22"/>
        </w:rPr>
        <w:tab/>
      </w:r>
      <w:r w:rsidR="00260927" w:rsidRPr="00082F81">
        <w:rPr>
          <w:sz w:val="22"/>
          <w:szCs w:val="22"/>
        </w:rPr>
        <w:tab/>
      </w:r>
      <w:r w:rsidRPr="00082F81">
        <w:rPr>
          <w:sz w:val="22"/>
          <w:szCs w:val="22"/>
        </w:rPr>
        <w:t>Date of Birth:</w:t>
      </w:r>
      <w:r w:rsidR="008403F4" w:rsidRPr="00082F81">
        <w:rPr>
          <w:sz w:val="22"/>
          <w:szCs w:val="22"/>
        </w:rPr>
        <w:t xml:space="preserve"> </w:t>
      </w:r>
      <w:r w:rsidR="008403F4" w:rsidRPr="00082F81">
        <w:rPr>
          <w:sz w:val="22"/>
          <w:szCs w:val="22"/>
          <w:u w:val="single"/>
        </w:rPr>
        <w:t>______</w:t>
      </w:r>
      <w:r w:rsidR="002F3F46" w:rsidRPr="00082F81">
        <w:rPr>
          <w:sz w:val="22"/>
          <w:szCs w:val="22"/>
          <w:u w:val="single"/>
        </w:rPr>
        <w:t>____________</w:t>
      </w:r>
    </w:p>
    <w:p w14:paraId="47DB0CEC" w14:textId="77777777" w:rsidR="00711928" w:rsidRPr="00082F81" w:rsidRDefault="00711928" w:rsidP="00050A72">
      <w:pPr>
        <w:jc w:val="both"/>
        <w:rPr>
          <w:sz w:val="22"/>
          <w:szCs w:val="22"/>
        </w:rPr>
      </w:pPr>
    </w:p>
    <w:p w14:paraId="51161326" w14:textId="4436C56E" w:rsidR="00050A72" w:rsidRPr="00082F81" w:rsidRDefault="00050A72" w:rsidP="00050A72">
      <w:pPr>
        <w:jc w:val="both"/>
        <w:rPr>
          <w:sz w:val="22"/>
          <w:szCs w:val="18"/>
        </w:rPr>
      </w:pPr>
      <w:r w:rsidRPr="00082F81">
        <w:rPr>
          <w:sz w:val="22"/>
          <w:szCs w:val="18"/>
        </w:rPr>
        <w:t xml:space="preserve">I </w:t>
      </w:r>
      <w:r w:rsidR="008403F4" w:rsidRPr="00082F81">
        <w:rPr>
          <w:sz w:val="22"/>
          <w:szCs w:val="18"/>
        </w:rPr>
        <w:t>understand</w:t>
      </w:r>
      <w:r w:rsidRPr="00082F81">
        <w:rPr>
          <w:sz w:val="22"/>
          <w:szCs w:val="18"/>
        </w:rPr>
        <w:t xml:space="preserve"> that this agency is part of the</w:t>
      </w:r>
      <w:r w:rsidR="00711928" w:rsidRPr="00082F81">
        <w:rPr>
          <w:sz w:val="22"/>
          <w:szCs w:val="18"/>
        </w:rPr>
        <w:t xml:space="preserve"> Coordinated Entry System in Cayuga, Onondaga,</w:t>
      </w:r>
      <w:r w:rsidR="00236AEF" w:rsidRPr="00082F81">
        <w:rPr>
          <w:sz w:val="22"/>
          <w:szCs w:val="18"/>
        </w:rPr>
        <w:t xml:space="preserve"> and</w:t>
      </w:r>
      <w:r w:rsidR="00711928" w:rsidRPr="00082F81">
        <w:rPr>
          <w:sz w:val="22"/>
          <w:szCs w:val="18"/>
        </w:rPr>
        <w:t xml:space="preserve"> Oswego Count</w:t>
      </w:r>
      <w:r w:rsidR="00236AEF" w:rsidRPr="00082F81">
        <w:rPr>
          <w:sz w:val="22"/>
          <w:szCs w:val="18"/>
        </w:rPr>
        <w:t>ies</w:t>
      </w:r>
      <w:r w:rsidR="00711928" w:rsidRPr="00082F81">
        <w:rPr>
          <w:sz w:val="22"/>
          <w:szCs w:val="18"/>
        </w:rPr>
        <w:t xml:space="preserve">. The Coordinated Entry System is the process through which individuals and families experiencing homelessness are matched to housing projects in the community. The Coordinated Entry System is administered by the Housing and Homeless Coalition of Central New York (HHCCNY). </w:t>
      </w:r>
    </w:p>
    <w:p w14:paraId="236119EE" w14:textId="77777777" w:rsidR="00BF16F2" w:rsidRPr="00082F81" w:rsidRDefault="00BF16F2" w:rsidP="00050A72">
      <w:pPr>
        <w:jc w:val="both"/>
        <w:rPr>
          <w:sz w:val="20"/>
        </w:rPr>
      </w:pPr>
    </w:p>
    <w:p w14:paraId="4792AF3D" w14:textId="78314FD8" w:rsidR="00BF16F2" w:rsidRPr="00082F81" w:rsidRDefault="00443E56" w:rsidP="00050A72">
      <w:pPr>
        <w:jc w:val="both"/>
        <w:rPr>
          <w:sz w:val="22"/>
          <w:szCs w:val="18"/>
        </w:rPr>
      </w:pPr>
      <w:r w:rsidRPr="00082F81">
        <w:rPr>
          <w:sz w:val="22"/>
          <w:szCs w:val="18"/>
        </w:rPr>
        <w:t xml:space="preserve">With this written consent, </w:t>
      </w:r>
      <w:r w:rsidR="0025211F" w:rsidRPr="00082F81">
        <w:rPr>
          <w:sz w:val="22"/>
          <w:szCs w:val="18"/>
        </w:rPr>
        <w:t>y</w:t>
      </w:r>
      <w:r w:rsidR="00524A68" w:rsidRPr="00082F81">
        <w:rPr>
          <w:sz w:val="22"/>
          <w:szCs w:val="18"/>
        </w:rPr>
        <w:t>ou</w:t>
      </w:r>
      <w:r w:rsidR="0025211F" w:rsidRPr="00082F81">
        <w:rPr>
          <w:sz w:val="22"/>
          <w:szCs w:val="18"/>
        </w:rPr>
        <w:t xml:space="preserve"> can choose if </w:t>
      </w:r>
      <w:r w:rsidRPr="00082F81">
        <w:rPr>
          <w:sz w:val="22"/>
          <w:szCs w:val="18"/>
        </w:rPr>
        <w:t xml:space="preserve">Emergency Shelters, Street Outreach providers, and/or HHC Coordinated Entry staff </w:t>
      </w:r>
      <w:r w:rsidR="009925E5" w:rsidRPr="00082F81">
        <w:rPr>
          <w:sz w:val="22"/>
          <w:szCs w:val="18"/>
        </w:rPr>
        <w:t xml:space="preserve">may provide data for Coordinated Entry to HHC staff through HMIS or electronic referral. This data includes information about preferences for housing projects, disabling conditions, time homeless, recent incarceration, history of domestic violence, and the CNY-VI Assessment. Only those with access to the Coordinated Entry provider in HMIS will be able to see this information. </w:t>
      </w:r>
    </w:p>
    <w:p w14:paraId="4DF2314F" w14:textId="77777777" w:rsidR="00260927" w:rsidRPr="00082F81" w:rsidRDefault="00260927" w:rsidP="00050A72">
      <w:pPr>
        <w:jc w:val="both"/>
        <w:rPr>
          <w:sz w:val="20"/>
        </w:rPr>
      </w:pPr>
    </w:p>
    <w:p w14:paraId="458CD3BE" w14:textId="4F9210AE" w:rsidR="00F16C81" w:rsidRPr="00082F81" w:rsidRDefault="00F16C81" w:rsidP="00F16C81">
      <w:pPr>
        <w:jc w:val="both"/>
        <w:rPr>
          <w:sz w:val="22"/>
          <w:szCs w:val="18"/>
        </w:rPr>
      </w:pPr>
      <w:r w:rsidRPr="00082F81">
        <w:rPr>
          <w:sz w:val="22"/>
          <w:szCs w:val="18"/>
        </w:rPr>
        <w:t>In addition, you may also choose to participate in the HHCCNY CHANCE project, available to TANF-eligible families in Onondaga County. The project provides assistance with housing searches, additional case management support, and leveraging financial incentives with property owners/managers to secure housing.</w:t>
      </w:r>
    </w:p>
    <w:p w14:paraId="60FCB6B0" w14:textId="5859079E" w:rsidR="00236AEF" w:rsidRPr="00082F81" w:rsidRDefault="00260927" w:rsidP="00050A72">
      <w:pPr>
        <w:jc w:val="both"/>
        <w:rPr>
          <w:sz w:val="22"/>
          <w:szCs w:val="18"/>
        </w:rPr>
      </w:pPr>
      <w:r w:rsidRPr="00082F81">
        <w:rPr>
          <w:noProof/>
          <w14:ligatures w14:val="standardContextual"/>
        </w:rPr>
        <mc:AlternateContent>
          <mc:Choice Requires="wps">
            <w:drawing>
              <wp:anchor distT="0" distB="0" distL="114300" distR="114300" simplePos="0" relativeHeight="251659264" behindDoc="0" locked="0" layoutInCell="1" allowOverlap="1" wp14:anchorId="7E6910BF" wp14:editId="487A1E16">
                <wp:simplePos x="0" y="0"/>
                <wp:positionH relativeFrom="margin">
                  <wp:posOffset>123825</wp:posOffset>
                </wp:positionH>
                <wp:positionV relativeFrom="paragraph">
                  <wp:posOffset>84455</wp:posOffset>
                </wp:positionV>
                <wp:extent cx="5676900" cy="1729740"/>
                <wp:effectExtent l="0" t="0" r="19050" b="22860"/>
                <wp:wrapNone/>
                <wp:docPr id="1188108434" name="Rectangle 1"/>
                <wp:cNvGraphicFramePr/>
                <a:graphic xmlns:a="http://schemas.openxmlformats.org/drawingml/2006/main">
                  <a:graphicData uri="http://schemas.microsoft.com/office/word/2010/wordprocessingShape">
                    <wps:wsp>
                      <wps:cNvSpPr/>
                      <wps:spPr>
                        <a:xfrm>
                          <a:off x="0" y="0"/>
                          <a:ext cx="5676900" cy="1729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AC06B" id="Rectangle 1" o:spid="_x0000_s1026" style="position:absolute;margin-left:9.75pt;margin-top:6.65pt;width:447pt;height:13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" filled="f" strokecolor="#09101d [484]" strokeweight="1pt">
                <w10:wrap anchorx="margin"/>
              </v:rect>
            </w:pict>
          </mc:Fallback>
        </mc:AlternateContent>
      </w:r>
    </w:p>
    <w:p w14:paraId="43A02F8A" w14:textId="0CD48C49" w:rsidR="009925E5" w:rsidRPr="00082F81" w:rsidRDefault="009925E5" w:rsidP="00260927">
      <w:pPr>
        <w:jc w:val="center"/>
        <w:rPr>
          <w:b/>
          <w:bCs/>
          <w:sz w:val="22"/>
          <w:szCs w:val="22"/>
        </w:rPr>
      </w:pPr>
      <w:r w:rsidRPr="00082F81">
        <w:rPr>
          <w:b/>
          <w:bCs/>
          <w:sz w:val="22"/>
          <w:szCs w:val="22"/>
        </w:rPr>
        <w:t>Agencies Participating in Coordinated Entry:</w:t>
      </w:r>
    </w:p>
    <w:p w14:paraId="5D6DAF83" w14:textId="25657336" w:rsidR="005E13F4" w:rsidRPr="00082F81" w:rsidRDefault="009925E5" w:rsidP="005E13F4">
      <w:pPr>
        <w:tabs>
          <w:tab w:val="left" w:pos="360"/>
        </w:tabs>
        <w:ind w:left="360" w:right="360"/>
        <w:rPr>
          <w:sz w:val="22"/>
          <w:szCs w:val="22"/>
        </w:rPr>
      </w:pPr>
      <w:r w:rsidRPr="00082F81">
        <w:rPr>
          <w:sz w:val="22"/>
          <w:szCs w:val="22"/>
        </w:rPr>
        <w:t>ACR Health, Catholic Charities, Cayuga Community Health Network, Cayuga County DSS, Community Action Programs Cayuga/Seneca</w:t>
      </w:r>
      <w:r w:rsidR="00236AEF" w:rsidRPr="00082F81">
        <w:rPr>
          <w:sz w:val="22"/>
          <w:szCs w:val="22"/>
        </w:rPr>
        <w:t>*</w:t>
      </w:r>
      <w:r w:rsidRPr="00082F81">
        <w:rPr>
          <w:sz w:val="22"/>
          <w:szCs w:val="22"/>
        </w:rPr>
        <w:t>, Chadwick Residence</w:t>
      </w:r>
      <w:r w:rsidR="00260927" w:rsidRPr="00082F81">
        <w:rPr>
          <w:sz w:val="22"/>
          <w:szCs w:val="22"/>
        </w:rPr>
        <w:t>,</w:t>
      </w:r>
      <w:r w:rsidRPr="00082F81">
        <w:rPr>
          <w:sz w:val="22"/>
          <w:szCs w:val="22"/>
        </w:rPr>
        <w:t xml:space="preserve"> Chapel House Inc., Dept of Veteran Affairs, Helio Health, Housing &amp; Homeless Coalition of CNY (HHC CNY), In My Father’s Kitchen, Liberty Resources, Onondaga County DSS, Oswego County Opportunities</w:t>
      </w:r>
      <w:r w:rsidR="00236AEF" w:rsidRPr="00082F81">
        <w:rPr>
          <w:sz w:val="22"/>
          <w:szCs w:val="22"/>
        </w:rPr>
        <w:t>*</w:t>
      </w:r>
      <w:r w:rsidRPr="00082F81">
        <w:rPr>
          <w:sz w:val="22"/>
          <w:szCs w:val="22"/>
        </w:rPr>
        <w:t xml:space="preserve">, Oswego County DSS, Rescue Mission, Soldier On, The Salvation Army, Tiny Homes for Good, </w:t>
      </w:r>
      <w:r w:rsidR="005E13F4" w:rsidRPr="00082F81">
        <w:rPr>
          <w:sz w:val="22"/>
          <w:szCs w:val="22"/>
        </w:rPr>
        <w:t>Vera House</w:t>
      </w:r>
      <w:r w:rsidR="00236AEF" w:rsidRPr="00082F81">
        <w:rPr>
          <w:sz w:val="22"/>
          <w:szCs w:val="22"/>
        </w:rPr>
        <w:t>*</w:t>
      </w:r>
      <w:r w:rsidR="005E13F4" w:rsidRPr="00082F81">
        <w:rPr>
          <w:sz w:val="22"/>
          <w:szCs w:val="22"/>
        </w:rPr>
        <w:t xml:space="preserve">, </w:t>
      </w:r>
      <w:r w:rsidRPr="00082F81">
        <w:rPr>
          <w:sz w:val="22"/>
          <w:szCs w:val="22"/>
        </w:rPr>
        <w:t xml:space="preserve">Victory Transformations Shelter, YMCA of Central NY, and the YWCA. </w:t>
      </w:r>
    </w:p>
    <w:p w14:paraId="2F60906C" w14:textId="4F334D15" w:rsidR="005E13F4" w:rsidRPr="00082F81" w:rsidRDefault="005E13F4" w:rsidP="005E13F4">
      <w:pPr>
        <w:ind w:left="810" w:hanging="810"/>
        <w:rPr>
          <w:sz w:val="22"/>
          <w:szCs w:val="22"/>
        </w:rPr>
      </w:pPr>
      <w:r w:rsidRPr="00082F81">
        <w:rPr>
          <w:sz w:val="22"/>
          <w:szCs w:val="22"/>
        </w:rPr>
        <w:t xml:space="preserve">           *These agencies participate, but do not submit referrals through HMIS for households experiencing domestic violence, dating violence, stalking, or sexual assault to ensure client privacy. </w:t>
      </w:r>
    </w:p>
    <w:p w14:paraId="1BD06ED8" w14:textId="77777777" w:rsidR="004B410E" w:rsidRPr="00082F81" w:rsidRDefault="004B410E" w:rsidP="005E13F4">
      <w:pPr>
        <w:jc w:val="both"/>
      </w:pPr>
    </w:p>
    <w:p w14:paraId="5A9EB9D4" w14:textId="6CCBBCED" w:rsidR="00236AEF" w:rsidRPr="00082F81" w:rsidRDefault="00236AEF" w:rsidP="00236AEF">
      <w:pPr>
        <w:jc w:val="center"/>
        <w:rPr>
          <w:b/>
          <w:bCs/>
          <w:sz w:val="22"/>
          <w:szCs w:val="18"/>
        </w:rPr>
      </w:pPr>
      <w:r w:rsidRPr="00082F81">
        <w:rPr>
          <w:b/>
          <w:bCs/>
          <w:sz w:val="22"/>
          <w:szCs w:val="18"/>
        </w:rPr>
        <w:t>Do you agree to receive Coordinated Entry assistance?</w:t>
      </w:r>
    </w:p>
    <w:p w14:paraId="6664740C" w14:textId="30D5C263" w:rsidR="00D44CF8" w:rsidRPr="00082F81" w:rsidRDefault="00D44CF8" w:rsidP="00236AEF">
      <w:pPr>
        <w:jc w:val="center"/>
        <w:rPr>
          <w:i/>
          <w:iCs/>
          <w:sz w:val="20"/>
          <w:szCs w:val="16"/>
        </w:rPr>
      </w:pPr>
      <w:r w:rsidRPr="00082F81">
        <w:rPr>
          <w:i/>
          <w:iCs/>
          <w:sz w:val="20"/>
          <w:szCs w:val="16"/>
        </w:rPr>
        <w:t>(Please select 1 option)</w:t>
      </w:r>
    </w:p>
    <w:p w14:paraId="108766CE" w14:textId="77777777" w:rsidR="00236AEF" w:rsidRPr="00082F81" w:rsidRDefault="00236AEF" w:rsidP="00236AEF">
      <w:pPr>
        <w:jc w:val="both"/>
      </w:pPr>
    </w:p>
    <w:p w14:paraId="7E3819F4" w14:textId="44B8655A" w:rsidR="00236AEF" w:rsidRPr="00082F81" w:rsidRDefault="00082F81" w:rsidP="00236AEF">
      <w:pPr>
        <w:jc w:val="both"/>
        <w:rPr>
          <w:sz w:val="22"/>
          <w:szCs w:val="18"/>
        </w:rPr>
      </w:pPr>
      <w:sdt>
        <w:sdtPr>
          <w:rPr>
            <w:sz w:val="22"/>
            <w:szCs w:val="18"/>
          </w:rPr>
          <w:id w:val="-277790286"/>
          <w14:checkbox>
            <w14:checked w14:val="0"/>
            <w14:checkedState w14:val="2612" w14:font="MS Gothic"/>
            <w14:uncheckedState w14:val="2610" w14:font="MS Gothic"/>
          </w14:checkbox>
        </w:sdtPr>
        <w:sdtEndPr/>
        <w:sdtContent>
          <w:r w:rsidR="00D44CF8" w:rsidRPr="00082F81">
            <w:rPr>
              <w:rFonts w:ascii="MS Gothic" w:eastAsia="MS Gothic" w:hAnsi="MS Gothic" w:hint="eastAsia"/>
              <w:sz w:val="22"/>
              <w:szCs w:val="18"/>
            </w:rPr>
            <w:t>☐</w:t>
          </w:r>
        </w:sdtContent>
      </w:sdt>
      <w:r w:rsidR="00D44CF8" w:rsidRPr="00082F81">
        <w:rPr>
          <w:sz w:val="22"/>
          <w:szCs w:val="18"/>
        </w:rPr>
        <w:t xml:space="preserve">     </w:t>
      </w:r>
      <w:r w:rsidR="0025211F" w:rsidRPr="00082F81">
        <w:rPr>
          <w:sz w:val="22"/>
          <w:szCs w:val="18"/>
        </w:rPr>
        <w:t>I do not want</w:t>
      </w:r>
      <w:r w:rsidR="00236AEF" w:rsidRPr="00082F81">
        <w:rPr>
          <w:sz w:val="22"/>
          <w:szCs w:val="18"/>
        </w:rPr>
        <w:t xml:space="preserve"> to be on the Coordinated Entry list. I understand that I will not be eligible for CoC</w:t>
      </w:r>
      <w:r w:rsidR="00260927" w:rsidRPr="00082F81">
        <w:rPr>
          <w:sz w:val="22"/>
          <w:szCs w:val="18"/>
        </w:rPr>
        <w:t xml:space="preserve"> </w:t>
      </w:r>
      <w:r w:rsidR="00236AEF" w:rsidRPr="00082F81">
        <w:rPr>
          <w:sz w:val="22"/>
          <w:szCs w:val="18"/>
        </w:rPr>
        <w:t xml:space="preserve">housing </w:t>
      </w:r>
      <w:r w:rsidR="0025211F" w:rsidRPr="00082F81">
        <w:rPr>
          <w:sz w:val="22"/>
          <w:szCs w:val="18"/>
        </w:rPr>
        <w:t>projects through the matching process,</w:t>
      </w:r>
      <w:r w:rsidR="00236AEF" w:rsidRPr="00082F81">
        <w:rPr>
          <w:sz w:val="22"/>
          <w:szCs w:val="18"/>
        </w:rPr>
        <w:t xml:space="preserve"> and I will need to find alternative housing with my shelter/outreach case manager.</w:t>
      </w:r>
      <w:r w:rsidR="00236AEF" w:rsidRPr="00082F81">
        <w:rPr>
          <w:sz w:val="22"/>
          <w:szCs w:val="18"/>
        </w:rPr>
        <w:tab/>
      </w:r>
    </w:p>
    <w:p w14:paraId="20D256B4" w14:textId="77777777" w:rsidR="00236AEF" w:rsidRPr="00082F81" w:rsidRDefault="00236AEF" w:rsidP="00D44CF8">
      <w:pPr>
        <w:rPr>
          <w:sz w:val="22"/>
          <w:szCs w:val="18"/>
        </w:rPr>
      </w:pPr>
    </w:p>
    <w:p w14:paraId="493E44B6" w14:textId="4D62871C" w:rsidR="00D44CF8" w:rsidRPr="00082F81" w:rsidRDefault="00082F81" w:rsidP="00D44CF8">
      <w:pPr>
        <w:jc w:val="both"/>
        <w:rPr>
          <w:sz w:val="22"/>
          <w:szCs w:val="18"/>
        </w:rPr>
      </w:pPr>
      <w:sdt>
        <w:sdtPr>
          <w:rPr>
            <w:sz w:val="22"/>
            <w:szCs w:val="18"/>
          </w:rPr>
          <w:id w:val="2059969634"/>
          <w14:checkbox>
            <w14:checked w14:val="0"/>
            <w14:checkedState w14:val="2612" w14:font="MS Gothic"/>
            <w14:uncheckedState w14:val="2610" w14:font="MS Gothic"/>
          </w14:checkbox>
        </w:sdtPr>
        <w:sdtEndPr/>
        <w:sdtContent>
          <w:r w:rsidR="00D44CF8" w:rsidRPr="00082F81">
            <w:rPr>
              <w:rFonts w:ascii="MS Gothic" w:eastAsia="MS Gothic" w:hAnsi="MS Gothic" w:hint="eastAsia"/>
              <w:sz w:val="22"/>
              <w:szCs w:val="18"/>
            </w:rPr>
            <w:t>☐</w:t>
          </w:r>
        </w:sdtContent>
      </w:sdt>
      <w:r w:rsidR="00D44CF8" w:rsidRPr="00082F81">
        <w:rPr>
          <w:sz w:val="22"/>
          <w:szCs w:val="18"/>
        </w:rPr>
        <w:t xml:space="preserve">     I agree to be on the Coordinated Entry list, but I do not want my information to be shared. I understand that the housing project will not be able to contact me, and I will be given contact information from my shelter/street outreach case manager once a match occurs.</w:t>
      </w:r>
    </w:p>
    <w:p w14:paraId="1ED4CE5F" w14:textId="77777777" w:rsidR="0025211F" w:rsidRPr="00082F81" w:rsidRDefault="0025211F" w:rsidP="004B410E">
      <w:pPr>
        <w:jc w:val="both"/>
        <w:rPr>
          <w:sz w:val="22"/>
          <w:szCs w:val="18"/>
        </w:rPr>
      </w:pPr>
    </w:p>
    <w:p w14:paraId="6D483467" w14:textId="366ED8A5" w:rsidR="00D44CF8" w:rsidRPr="00082F81" w:rsidRDefault="00082F81" w:rsidP="00260927">
      <w:pPr>
        <w:jc w:val="both"/>
        <w:rPr>
          <w:sz w:val="22"/>
          <w:szCs w:val="18"/>
        </w:rPr>
      </w:pPr>
      <w:sdt>
        <w:sdtPr>
          <w:rPr>
            <w:sz w:val="22"/>
            <w:szCs w:val="18"/>
          </w:rPr>
          <w:id w:val="1496460486"/>
          <w14:checkbox>
            <w14:checked w14:val="0"/>
            <w14:checkedState w14:val="2612" w14:font="MS Gothic"/>
            <w14:uncheckedState w14:val="2610" w14:font="MS Gothic"/>
          </w14:checkbox>
        </w:sdtPr>
        <w:sdtEndPr/>
        <w:sdtContent>
          <w:r w:rsidR="00D44CF8" w:rsidRPr="00082F81">
            <w:rPr>
              <w:rFonts w:ascii="MS Gothic" w:eastAsia="MS Gothic" w:hAnsi="MS Gothic" w:hint="eastAsia"/>
              <w:sz w:val="22"/>
              <w:szCs w:val="18"/>
            </w:rPr>
            <w:t>☐</w:t>
          </w:r>
        </w:sdtContent>
      </w:sdt>
      <w:r w:rsidR="00D44CF8" w:rsidRPr="00082F81">
        <w:rPr>
          <w:sz w:val="22"/>
          <w:szCs w:val="18"/>
        </w:rPr>
        <w:t xml:space="preserve">      </w:t>
      </w:r>
      <w:r w:rsidR="005E13F4" w:rsidRPr="00082F81">
        <w:rPr>
          <w:sz w:val="22"/>
          <w:szCs w:val="18"/>
        </w:rPr>
        <w:t xml:space="preserve">I </w:t>
      </w:r>
      <w:r w:rsidR="00236AEF" w:rsidRPr="00082F81">
        <w:rPr>
          <w:sz w:val="22"/>
          <w:szCs w:val="18"/>
        </w:rPr>
        <w:t>agree to</w:t>
      </w:r>
      <w:r w:rsidR="0025211F" w:rsidRPr="00082F81">
        <w:rPr>
          <w:sz w:val="22"/>
          <w:szCs w:val="18"/>
        </w:rPr>
        <w:t xml:space="preserve"> be on the Coordinated Entry list. I </w:t>
      </w:r>
      <w:r w:rsidR="00B24AE6" w:rsidRPr="00082F81">
        <w:rPr>
          <w:sz w:val="22"/>
          <w:szCs w:val="18"/>
        </w:rPr>
        <w:t>understand that my</w:t>
      </w:r>
      <w:r w:rsidR="00236AEF" w:rsidRPr="00082F81">
        <w:rPr>
          <w:sz w:val="22"/>
          <w:szCs w:val="18"/>
        </w:rPr>
        <w:t xml:space="preserve"> information </w:t>
      </w:r>
      <w:r w:rsidR="0025211F" w:rsidRPr="00082F81">
        <w:rPr>
          <w:sz w:val="22"/>
          <w:szCs w:val="18"/>
        </w:rPr>
        <w:t>outlined</w:t>
      </w:r>
      <w:r w:rsidR="00236AEF" w:rsidRPr="00082F81">
        <w:rPr>
          <w:sz w:val="22"/>
          <w:szCs w:val="18"/>
        </w:rPr>
        <w:t xml:space="preserve"> above </w:t>
      </w:r>
      <w:r w:rsidR="00B24AE6" w:rsidRPr="00082F81">
        <w:rPr>
          <w:sz w:val="22"/>
          <w:szCs w:val="18"/>
        </w:rPr>
        <w:t xml:space="preserve">will be </w:t>
      </w:r>
      <w:r w:rsidR="0025211F" w:rsidRPr="00082F81">
        <w:rPr>
          <w:sz w:val="22"/>
          <w:szCs w:val="18"/>
        </w:rPr>
        <w:t>vis</w:t>
      </w:r>
      <w:r w:rsidR="00236AEF" w:rsidRPr="00082F81">
        <w:rPr>
          <w:sz w:val="22"/>
          <w:szCs w:val="18"/>
        </w:rPr>
        <w:t xml:space="preserve">ible to </w:t>
      </w:r>
      <w:r w:rsidR="0025211F" w:rsidRPr="00082F81">
        <w:rPr>
          <w:sz w:val="22"/>
          <w:szCs w:val="18"/>
        </w:rPr>
        <w:t xml:space="preserve">the </w:t>
      </w:r>
      <w:r w:rsidR="00236AEF" w:rsidRPr="00082F81">
        <w:rPr>
          <w:sz w:val="22"/>
          <w:szCs w:val="18"/>
        </w:rPr>
        <w:t>Coordinated Entry providers</w:t>
      </w:r>
      <w:r w:rsidR="0025211F" w:rsidRPr="00082F81">
        <w:rPr>
          <w:sz w:val="22"/>
          <w:szCs w:val="18"/>
        </w:rPr>
        <w:t xml:space="preserve"> for electronic referral</w:t>
      </w:r>
      <w:r w:rsidR="00B24AE6" w:rsidRPr="00082F81">
        <w:rPr>
          <w:sz w:val="22"/>
          <w:szCs w:val="18"/>
        </w:rPr>
        <w:t>.</w:t>
      </w:r>
      <w:r w:rsidR="0025211F" w:rsidRPr="00082F81">
        <w:rPr>
          <w:sz w:val="22"/>
          <w:szCs w:val="18"/>
        </w:rPr>
        <w:t xml:space="preserve"> </w:t>
      </w:r>
      <w:r w:rsidR="00236AEF" w:rsidRPr="00082F81">
        <w:rPr>
          <w:sz w:val="22"/>
          <w:szCs w:val="18"/>
        </w:rPr>
        <w:t>I</w:t>
      </w:r>
      <w:r w:rsidR="00B24AE6" w:rsidRPr="00082F81">
        <w:rPr>
          <w:sz w:val="22"/>
          <w:szCs w:val="18"/>
        </w:rPr>
        <w:t xml:space="preserve"> understand that I</w:t>
      </w:r>
      <w:r w:rsidR="00236AEF" w:rsidRPr="00082F81">
        <w:rPr>
          <w:sz w:val="22"/>
          <w:szCs w:val="18"/>
        </w:rPr>
        <w:t xml:space="preserve"> can be </w:t>
      </w:r>
      <w:r w:rsidR="0025211F" w:rsidRPr="00082F81">
        <w:rPr>
          <w:sz w:val="22"/>
          <w:szCs w:val="18"/>
        </w:rPr>
        <w:t>contacted by housing projects if/when I am matched.</w:t>
      </w:r>
    </w:p>
    <w:p w14:paraId="77480514" w14:textId="557A0BDB" w:rsidR="0025211F" w:rsidRPr="00082F81" w:rsidRDefault="005E13F4" w:rsidP="00260927">
      <w:pPr>
        <w:jc w:val="right"/>
        <w:rPr>
          <w:sz w:val="22"/>
          <w:szCs w:val="18"/>
        </w:rPr>
      </w:pPr>
      <w:r w:rsidRPr="00082F81">
        <w:rPr>
          <w:sz w:val="22"/>
          <w:szCs w:val="18"/>
        </w:rPr>
        <w:t>Initials: ___________</w:t>
      </w:r>
    </w:p>
    <w:p w14:paraId="33D83646" w14:textId="77777777" w:rsidR="0025211F" w:rsidRPr="00082F81" w:rsidRDefault="0025211F" w:rsidP="005E13F4">
      <w:pPr>
        <w:jc w:val="both"/>
      </w:pPr>
    </w:p>
    <w:p w14:paraId="08EE004D" w14:textId="3788DE03" w:rsidR="0025211F" w:rsidRPr="00082F81" w:rsidRDefault="0025211F" w:rsidP="0025211F">
      <w:pPr>
        <w:jc w:val="center"/>
        <w:rPr>
          <w:b/>
          <w:bCs/>
          <w:sz w:val="22"/>
          <w:szCs w:val="18"/>
        </w:rPr>
      </w:pPr>
      <w:r w:rsidRPr="00082F81">
        <w:rPr>
          <w:b/>
          <w:bCs/>
          <w:sz w:val="22"/>
          <w:szCs w:val="18"/>
        </w:rPr>
        <w:t xml:space="preserve">Do you agree to complete the CNY-VI Assessment? </w:t>
      </w:r>
    </w:p>
    <w:p w14:paraId="310561FF" w14:textId="1889A92F" w:rsidR="0025211F" w:rsidRPr="00082F81" w:rsidRDefault="00D44CF8" w:rsidP="0025211F">
      <w:pPr>
        <w:jc w:val="center"/>
        <w:rPr>
          <w:i/>
          <w:iCs/>
        </w:rPr>
      </w:pPr>
      <w:r w:rsidRPr="00082F81">
        <w:rPr>
          <w:i/>
          <w:iCs/>
          <w:sz w:val="22"/>
          <w:szCs w:val="18"/>
        </w:rPr>
        <w:t>(Please select 1 option)</w:t>
      </w:r>
    </w:p>
    <w:p w14:paraId="3AD5FC84" w14:textId="77777777" w:rsidR="00D44CF8" w:rsidRPr="00082F81" w:rsidRDefault="00D44CF8" w:rsidP="005E13F4">
      <w:pPr>
        <w:jc w:val="both"/>
        <w:rPr>
          <w:sz w:val="22"/>
          <w:szCs w:val="18"/>
        </w:rPr>
      </w:pPr>
    </w:p>
    <w:p w14:paraId="55B1D1E2" w14:textId="0B038067" w:rsidR="00FC59FF" w:rsidRPr="00082F81" w:rsidRDefault="00082F81" w:rsidP="005E13F4">
      <w:pPr>
        <w:jc w:val="both"/>
        <w:rPr>
          <w:sz w:val="22"/>
          <w:szCs w:val="18"/>
        </w:rPr>
      </w:pPr>
      <w:sdt>
        <w:sdtPr>
          <w:rPr>
            <w:sz w:val="22"/>
            <w:szCs w:val="18"/>
          </w:rPr>
          <w:id w:val="-238488441"/>
          <w14:checkbox>
            <w14:checked w14:val="0"/>
            <w14:checkedState w14:val="2612" w14:font="MS Gothic"/>
            <w14:uncheckedState w14:val="2610" w14:font="MS Gothic"/>
          </w14:checkbox>
        </w:sdtPr>
        <w:sdtEndPr/>
        <w:sdtContent>
          <w:r w:rsidR="00D44CF8" w:rsidRPr="00082F81">
            <w:rPr>
              <w:rFonts w:ascii="MS Gothic" w:eastAsia="MS Gothic" w:hAnsi="MS Gothic" w:hint="eastAsia"/>
              <w:sz w:val="22"/>
              <w:szCs w:val="18"/>
            </w:rPr>
            <w:t>☐</w:t>
          </w:r>
        </w:sdtContent>
      </w:sdt>
      <w:r w:rsidR="00D44CF8" w:rsidRPr="00082F81">
        <w:rPr>
          <w:sz w:val="22"/>
          <w:szCs w:val="18"/>
        </w:rPr>
        <w:t xml:space="preserve"> </w:t>
      </w:r>
      <w:r w:rsidR="008403F4" w:rsidRPr="00082F81">
        <w:rPr>
          <w:sz w:val="22"/>
          <w:szCs w:val="18"/>
        </w:rPr>
        <w:t xml:space="preserve">   </w:t>
      </w:r>
      <w:r w:rsidR="004B410E" w:rsidRPr="00082F81">
        <w:rPr>
          <w:sz w:val="22"/>
          <w:szCs w:val="18"/>
        </w:rPr>
        <w:t>I waive my right to complete the CNY-VI Assessment</w:t>
      </w:r>
      <w:r w:rsidR="00D44CF8" w:rsidRPr="00082F81">
        <w:rPr>
          <w:sz w:val="22"/>
          <w:szCs w:val="18"/>
        </w:rPr>
        <w:t xml:space="preserve">. I understand that this will impact my prioritization on the Coordinated Entry </w:t>
      </w:r>
      <w:r w:rsidR="00A919D4" w:rsidRPr="00082F81">
        <w:rPr>
          <w:sz w:val="22"/>
          <w:szCs w:val="18"/>
        </w:rPr>
        <w:t>list and</w:t>
      </w:r>
      <w:r w:rsidR="00D44CF8" w:rsidRPr="00082F81">
        <w:rPr>
          <w:sz w:val="22"/>
          <w:szCs w:val="18"/>
        </w:rPr>
        <w:t xml:space="preserve"> could lead to a longer wait time for matching to a housing project.</w:t>
      </w:r>
    </w:p>
    <w:p w14:paraId="572E03A0" w14:textId="77777777" w:rsidR="00FC59FF" w:rsidRPr="00082F81" w:rsidRDefault="00FC59FF" w:rsidP="005E13F4">
      <w:pPr>
        <w:jc w:val="both"/>
        <w:rPr>
          <w:sz w:val="22"/>
          <w:szCs w:val="18"/>
        </w:rPr>
      </w:pPr>
    </w:p>
    <w:p w14:paraId="4A3C7FFB" w14:textId="58D7DF57" w:rsidR="004B410E" w:rsidRPr="00082F81" w:rsidRDefault="00082F81" w:rsidP="005E13F4">
      <w:pPr>
        <w:jc w:val="both"/>
        <w:rPr>
          <w:sz w:val="22"/>
          <w:szCs w:val="18"/>
        </w:rPr>
      </w:pPr>
      <w:sdt>
        <w:sdtPr>
          <w:rPr>
            <w:sz w:val="22"/>
            <w:szCs w:val="18"/>
          </w:rPr>
          <w:id w:val="126444389"/>
          <w14:checkbox>
            <w14:checked w14:val="0"/>
            <w14:checkedState w14:val="2612" w14:font="MS Gothic"/>
            <w14:uncheckedState w14:val="2610" w14:font="MS Gothic"/>
          </w14:checkbox>
        </w:sdtPr>
        <w:sdtEndPr/>
        <w:sdtContent>
          <w:r w:rsidR="00FC59FF" w:rsidRPr="00082F81">
            <w:rPr>
              <w:rFonts w:ascii="MS Gothic" w:eastAsia="MS Gothic" w:hAnsi="MS Gothic" w:hint="eastAsia"/>
              <w:sz w:val="22"/>
              <w:szCs w:val="18"/>
            </w:rPr>
            <w:t>☐</w:t>
          </w:r>
        </w:sdtContent>
      </w:sdt>
      <w:r w:rsidR="00FC59FF" w:rsidRPr="00082F81">
        <w:rPr>
          <w:sz w:val="22"/>
          <w:szCs w:val="18"/>
        </w:rPr>
        <w:t xml:space="preserve">   </w:t>
      </w:r>
      <w:r w:rsidR="008403F4" w:rsidRPr="00082F81">
        <w:rPr>
          <w:sz w:val="22"/>
          <w:szCs w:val="18"/>
        </w:rPr>
        <w:t xml:space="preserve">  </w:t>
      </w:r>
      <w:r w:rsidR="00FC59FF" w:rsidRPr="00082F81">
        <w:rPr>
          <w:sz w:val="22"/>
          <w:szCs w:val="18"/>
        </w:rPr>
        <w:t xml:space="preserve">I agree to complete the CNY-VI Assessment to receive a complete score for prioritization. </w:t>
      </w:r>
      <w:r w:rsidR="00FC59FF" w:rsidRPr="00082F81">
        <w:rPr>
          <w:sz w:val="22"/>
          <w:szCs w:val="18"/>
        </w:rPr>
        <w:tab/>
      </w:r>
      <w:r w:rsidR="004B410E" w:rsidRPr="00082F81">
        <w:rPr>
          <w:sz w:val="22"/>
          <w:szCs w:val="18"/>
        </w:rPr>
        <w:tab/>
      </w:r>
    </w:p>
    <w:p w14:paraId="6DA18C38" w14:textId="77777777" w:rsidR="0025211F" w:rsidRPr="00082F81" w:rsidRDefault="0025211F" w:rsidP="004B410E">
      <w:pPr>
        <w:jc w:val="right"/>
        <w:rPr>
          <w:sz w:val="22"/>
          <w:szCs w:val="18"/>
        </w:rPr>
      </w:pPr>
    </w:p>
    <w:p w14:paraId="7D4C57A5" w14:textId="75CA5165" w:rsidR="004B410E" w:rsidRPr="00082F81" w:rsidRDefault="004B410E" w:rsidP="004B410E">
      <w:pPr>
        <w:jc w:val="right"/>
        <w:rPr>
          <w:sz w:val="22"/>
          <w:szCs w:val="18"/>
        </w:rPr>
      </w:pPr>
      <w:r w:rsidRPr="00082F81">
        <w:rPr>
          <w:sz w:val="22"/>
          <w:szCs w:val="18"/>
        </w:rPr>
        <w:t>Initials: ___________</w:t>
      </w:r>
    </w:p>
    <w:p w14:paraId="35C3E31A" w14:textId="77777777" w:rsidR="004B410E" w:rsidRPr="00082F81" w:rsidRDefault="004B410E" w:rsidP="00050A72">
      <w:pPr>
        <w:jc w:val="both"/>
      </w:pPr>
    </w:p>
    <w:p w14:paraId="634CF0BC" w14:textId="0A06403C" w:rsidR="0025211F" w:rsidRPr="00082F81" w:rsidRDefault="00260927" w:rsidP="00260927">
      <w:pPr>
        <w:jc w:val="center"/>
        <w:rPr>
          <w:b/>
          <w:bCs/>
          <w:sz w:val="22"/>
          <w:szCs w:val="18"/>
        </w:rPr>
      </w:pPr>
      <w:r w:rsidRPr="00082F81">
        <w:rPr>
          <w:b/>
          <w:bCs/>
          <w:sz w:val="22"/>
          <w:szCs w:val="18"/>
        </w:rPr>
        <w:t xml:space="preserve">If you are a household that qualifies for the CHANCE project, would you like to participate? </w:t>
      </w:r>
    </w:p>
    <w:p w14:paraId="67F04E66" w14:textId="2C30313D" w:rsidR="00260927" w:rsidRPr="00082F81" w:rsidRDefault="00260927" w:rsidP="00260927">
      <w:pPr>
        <w:jc w:val="center"/>
        <w:rPr>
          <w:i/>
          <w:iCs/>
          <w:sz w:val="22"/>
          <w:szCs w:val="18"/>
        </w:rPr>
      </w:pPr>
      <w:r w:rsidRPr="00082F81">
        <w:rPr>
          <w:i/>
          <w:iCs/>
          <w:sz w:val="22"/>
          <w:szCs w:val="18"/>
        </w:rPr>
        <w:t>(TANF eligible families in Onondaga only, please select 1 option)</w:t>
      </w:r>
    </w:p>
    <w:p w14:paraId="62E428DB" w14:textId="77777777" w:rsidR="005C7704" w:rsidRPr="00082F81" w:rsidRDefault="005C7704" w:rsidP="00050A72">
      <w:pPr>
        <w:jc w:val="both"/>
        <w:rPr>
          <w:sz w:val="22"/>
          <w:szCs w:val="18"/>
        </w:rPr>
      </w:pPr>
    </w:p>
    <w:p w14:paraId="05B9CA9D" w14:textId="4DB1705C" w:rsidR="00260927" w:rsidRPr="00082F81" w:rsidRDefault="00082F81" w:rsidP="00050A72">
      <w:pPr>
        <w:jc w:val="both"/>
        <w:rPr>
          <w:sz w:val="22"/>
          <w:szCs w:val="18"/>
        </w:rPr>
      </w:pPr>
      <w:sdt>
        <w:sdtPr>
          <w:rPr>
            <w:sz w:val="22"/>
            <w:szCs w:val="18"/>
          </w:rPr>
          <w:id w:val="264663187"/>
          <w14:checkbox>
            <w14:checked w14:val="0"/>
            <w14:checkedState w14:val="2612" w14:font="MS Gothic"/>
            <w14:uncheckedState w14:val="2610" w14:font="MS Gothic"/>
          </w14:checkbox>
        </w:sdtPr>
        <w:sdtEndPr/>
        <w:sdtContent>
          <w:r w:rsidR="00260927" w:rsidRPr="00082F81">
            <w:rPr>
              <w:rFonts w:ascii="MS Gothic" w:eastAsia="MS Gothic" w:hAnsi="MS Gothic" w:hint="eastAsia"/>
              <w:sz w:val="22"/>
              <w:szCs w:val="18"/>
            </w:rPr>
            <w:t>☐</w:t>
          </w:r>
        </w:sdtContent>
      </w:sdt>
      <w:r w:rsidR="00260927" w:rsidRPr="00082F81">
        <w:rPr>
          <w:sz w:val="22"/>
          <w:szCs w:val="18"/>
        </w:rPr>
        <w:t xml:space="preserve">     I agree to </w:t>
      </w:r>
      <w:r w:rsidR="00942A61" w:rsidRPr="00082F81">
        <w:rPr>
          <w:sz w:val="22"/>
          <w:szCs w:val="18"/>
        </w:rPr>
        <w:t xml:space="preserve">participate in the project and </w:t>
      </w:r>
      <w:r w:rsidR="00260927" w:rsidRPr="00082F81">
        <w:rPr>
          <w:sz w:val="22"/>
          <w:szCs w:val="18"/>
        </w:rPr>
        <w:t>have my information shared with the CHANCE team</w:t>
      </w:r>
      <w:r w:rsidR="00942A61" w:rsidRPr="00082F81">
        <w:rPr>
          <w:sz w:val="22"/>
          <w:szCs w:val="18"/>
        </w:rPr>
        <w:t>.</w:t>
      </w:r>
    </w:p>
    <w:p w14:paraId="70752032" w14:textId="77777777" w:rsidR="00260927" w:rsidRPr="00082F81" w:rsidRDefault="00260927" w:rsidP="00050A72">
      <w:pPr>
        <w:jc w:val="both"/>
        <w:rPr>
          <w:sz w:val="22"/>
          <w:szCs w:val="18"/>
        </w:rPr>
      </w:pPr>
    </w:p>
    <w:p w14:paraId="1F6C9E31" w14:textId="7F074ED5" w:rsidR="00260927" w:rsidRPr="00082F81" w:rsidRDefault="00082F81" w:rsidP="00050A72">
      <w:pPr>
        <w:jc w:val="both"/>
        <w:rPr>
          <w:sz w:val="22"/>
          <w:szCs w:val="18"/>
        </w:rPr>
      </w:pPr>
      <w:sdt>
        <w:sdtPr>
          <w:rPr>
            <w:sz w:val="22"/>
            <w:szCs w:val="18"/>
          </w:rPr>
          <w:id w:val="-881864829"/>
          <w14:checkbox>
            <w14:checked w14:val="0"/>
            <w14:checkedState w14:val="2612" w14:font="MS Gothic"/>
            <w14:uncheckedState w14:val="2610" w14:font="MS Gothic"/>
          </w14:checkbox>
        </w:sdtPr>
        <w:sdtEndPr/>
        <w:sdtContent>
          <w:r w:rsidR="00260927" w:rsidRPr="00082F81">
            <w:rPr>
              <w:rFonts w:ascii="MS Gothic" w:eastAsia="MS Gothic" w:hAnsi="MS Gothic" w:hint="eastAsia"/>
              <w:sz w:val="22"/>
              <w:szCs w:val="18"/>
            </w:rPr>
            <w:t>☐</w:t>
          </w:r>
        </w:sdtContent>
      </w:sdt>
      <w:r w:rsidR="00260927" w:rsidRPr="00082F81">
        <w:rPr>
          <w:sz w:val="22"/>
          <w:szCs w:val="18"/>
        </w:rPr>
        <w:t xml:space="preserve">      I do not </w:t>
      </w:r>
      <w:r w:rsidR="00942A61" w:rsidRPr="00082F81">
        <w:rPr>
          <w:sz w:val="22"/>
          <w:szCs w:val="18"/>
        </w:rPr>
        <w:t>want assistance from the CHANCE team.</w:t>
      </w:r>
    </w:p>
    <w:p w14:paraId="3244B045" w14:textId="77777777" w:rsidR="005C7704" w:rsidRPr="00082F81" w:rsidRDefault="005C7704" w:rsidP="00050A72">
      <w:pPr>
        <w:jc w:val="both"/>
        <w:rPr>
          <w:sz w:val="22"/>
          <w:szCs w:val="18"/>
        </w:rPr>
      </w:pPr>
    </w:p>
    <w:p w14:paraId="01E59652" w14:textId="66003D83" w:rsidR="00050A72" w:rsidRPr="00082F81" w:rsidRDefault="00050A72" w:rsidP="00050A72">
      <w:pPr>
        <w:jc w:val="both"/>
        <w:rPr>
          <w:sz w:val="22"/>
          <w:szCs w:val="18"/>
        </w:rPr>
      </w:pPr>
      <w:r w:rsidRPr="00082F81">
        <w:rPr>
          <w:sz w:val="22"/>
          <w:szCs w:val="18"/>
        </w:rPr>
        <w:t xml:space="preserve">I may withdraw the consent except for information that has already been given out or actions already taken, by informing the agency in writing that I want to withdraw my consent. </w:t>
      </w:r>
      <w:r w:rsidR="004B410E" w:rsidRPr="00082F81">
        <w:rPr>
          <w:sz w:val="22"/>
          <w:szCs w:val="18"/>
        </w:rPr>
        <w:t>Otherwise, t</w:t>
      </w:r>
      <w:r w:rsidRPr="00082F81">
        <w:rPr>
          <w:sz w:val="22"/>
          <w:szCs w:val="18"/>
        </w:rPr>
        <w:t xml:space="preserve">his consent will </w:t>
      </w:r>
      <w:r w:rsidRPr="00082F81">
        <w:rPr>
          <w:b/>
          <w:bCs/>
          <w:sz w:val="22"/>
          <w:szCs w:val="18"/>
        </w:rPr>
        <w:t xml:space="preserve">end one year </w:t>
      </w:r>
      <w:r w:rsidRPr="00082F81">
        <w:rPr>
          <w:sz w:val="22"/>
          <w:szCs w:val="18"/>
        </w:rPr>
        <w:t xml:space="preserve">from the date signed. </w:t>
      </w:r>
    </w:p>
    <w:p w14:paraId="4D4BC020" w14:textId="77777777" w:rsidR="004B410E" w:rsidRPr="00082F81" w:rsidRDefault="004B410E" w:rsidP="00050A72">
      <w:pPr>
        <w:jc w:val="both"/>
      </w:pPr>
    </w:p>
    <w:p w14:paraId="4D531072" w14:textId="77777777" w:rsidR="00050A72" w:rsidRPr="00082F81" w:rsidRDefault="00050A72" w:rsidP="00050A72">
      <w:pPr>
        <w:pStyle w:val="Default"/>
        <w:rPr>
          <w:rFonts w:ascii="Times New Roman" w:hAnsi="Times New Roman" w:cs="Times New Roman"/>
          <w:sz w:val="22"/>
          <w:szCs w:val="22"/>
        </w:rPr>
      </w:pPr>
    </w:p>
    <w:p w14:paraId="06AABC1C" w14:textId="6358A190" w:rsidR="00050A72" w:rsidRPr="00082F81" w:rsidRDefault="00050A72" w:rsidP="00050A72">
      <w:pPr>
        <w:pStyle w:val="Default"/>
        <w:rPr>
          <w:rFonts w:ascii="Times New Roman" w:hAnsi="Times New Roman" w:cs="Times New Roman"/>
          <w:sz w:val="22"/>
          <w:szCs w:val="22"/>
        </w:rPr>
      </w:pPr>
      <w:r w:rsidRPr="00082F81">
        <w:rPr>
          <w:rFonts w:ascii="Times New Roman" w:hAnsi="Times New Roman" w:cs="Times New Roman"/>
          <w:b/>
          <w:sz w:val="22"/>
          <w:szCs w:val="22"/>
        </w:rPr>
        <w:t xml:space="preserve">Dates of </w:t>
      </w:r>
      <w:r w:rsidR="00D44CF8" w:rsidRPr="00082F81">
        <w:rPr>
          <w:rFonts w:ascii="Times New Roman" w:hAnsi="Times New Roman" w:cs="Times New Roman"/>
          <w:b/>
          <w:sz w:val="22"/>
          <w:szCs w:val="22"/>
        </w:rPr>
        <w:t>release</w:t>
      </w:r>
      <w:r w:rsidR="00D44CF8" w:rsidRPr="00082F81">
        <w:rPr>
          <w:rFonts w:ascii="Times New Roman" w:hAnsi="Times New Roman" w:cs="Times New Roman"/>
          <w:sz w:val="22"/>
          <w:szCs w:val="22"/>
        </w:rPr>
        <w:t xml:space="preserve"> _</w:t>
      </w:r>
      <w:r w:rsidRPr="00082F81">
        <w:rPr>
          <w:rFonts w:ascii="Times New Roman" w:hAnsi="Times New Roman" w:cs="Times New Roman"/>
          <w:sz w:val="22"/>
          <w:szCs w:val="22"/>
        </w:rPr>
        <w:t>______/_______/________ to ________/_________/__________</w:t>
      </w:r>
    </w:p>
    <w:p w14:paraId="5EFF37B7" w14:textId="39108184" w:rsidR="00050A72" w:rsidRPr="00082F81" w:rsidRDefault="00050A72" w:rsidP="00050A72">
      <w:pPr>
        <w:pStyle w:val="Default"/>
        <w:rPr>
          <w:rFonts w:ascii="Times New Roman" w:hAnsi="Times New Roman" w:cs="Times New Roman"/>
          <w:color w:val="A6A6A6"/>
          <w:sz w:val="22"/>
          <w:szCs w:val="22"/>
        </w:rPr>
      </w:pPr>
      <w:r w:rsidRPr="00082F81">
        <w:rPr>
          <w:rFonts w:ascii="Times New Roman" w:hAnsi="Times New Roman" w:cs="Times New Roman"/>
          <w:sz w:val="22"/>
          <w:szCs w:val="22"/>
        </w:rPr>
        <w:tab/>
      </w:r>
      <w:r w:rsidRPr="00082F81">
        <w:rPr>
          <w:rFonts w:ascii="Times New Roman" w:hAnsi="Times New Roman" w:cs="Times New Roman"/>
          <w:sz w:val="22"/>
          <w:szCs w:val="22"/>
        </w:rPr>
        <w:tab/>
      </w:r>
      <w:r w:rsidRPr="00082F81">
        <w:rPr>
          <w:rFonts w:ascii="Times New Roman" w:hAnsi="Times New Roman" w:cs="Times New Roman"/>
          <w:color w:val="A6A6A6"/>
          <w:sz w:val="22"/>
          <w:szCs w:val="22"/>
        </w:rPr>
        <w:t xml:space="preserve">     (Date of first service)</w:t>
      </w:r>
      <w:r w:rsidRPr="00082F81">
        <w:rPr>
          <w:rFonts w:ascii="Times New Roman" w:hAnsi="Times New Roman" w:cs="Times New Roman"/>
          <w:color w:val="A6A6A6"/>
          <w:sz w:val="22"/>
          <w:szCs w:val="22"/>
        </w:rPr>
        <w:tab/>
      </w:r>
      <w:r w:rsidR="00D44CF8" w:rsidRPr="00082F81">
        <w:rPr>
          <w:rFonts w:ascii="Times New Roman" w:hAnsi="Times New Roman" w:cs="Times New Roman"/>
          <w:sz w:val="22"/>
          <w:szCs w:val="22"/>
        </w:rPr>
        <w:tab/>
      </w:r>
      <w:r w:rsidR="00D44CF8" w:rsidRPr="00082F81">
        <w:rPr>
          <w:rFonts w:ascii="Times New Roman" w:hAnsi="Times New Roman" w:cs="Times New Roman"/>
          <w:color w:val="A6A6A6" w:themeColor="background1" w:themeShade="A6"/>
          <w:sz w:val="22"/>
          <w:szCs w:val="22"/>
        </w:rPr>
        <w:t xml:space="preserve"> (</w:t>
      </w:r>
      <w:r w:rsidRPr="00082F81">
        <w:rPr>
          <w:rFonts w:ascii="Times New Roman" w:hAnsi="Times New Roman" w:cs="Times New Roman"/>
          <w:color w:val="A6A6A6"/>
          <w:sz w:val="22"/>
          <w:szCs w:val="22"/>
        </w:rPr>
        <w:t xml:space="preserve">One year from date of first service) </w:t>
      </w:r>
    </w:p>
    <w:p w14:paraId="6DC9262F" w14:textId="77777777" w:rsidR="004B410E" w:rsidRPr="00082F81" w:rsidRDefault="004B410E" w:rsidP="00050A72">
      <w:pPr>
        <w:pStyle w:val="Default"/>
        <w:rPr>
          <w:rFonts w:ascii="Times New Roman" w:hAnsi="Times New Roman" w:cs="Times New Roman"/>
          <w:color w:val="A6A6A6"/>
          <w:sz w:val="22"/>
          <w:szCs w:val="22"/>
        </w:rPr>
      </w:pPr>
    </w:p>
    <w:p w14:paraId="0C49D3C5" w14:textId="77777777" w:rsidR="00050A72" w:rsidRPr="00082F81" w:rsidRDefault="00050A72" w:rsidP="00050A72">
      <w:r w:rsidRPr="00082F81">
        <w:t>________________________________</w:t>
      </w:r>
      <w:r w:rsidRPr="00082F81">
        <w:tab/>
      </w:r>
      <w:r w:rsidRPr="00082F81">
        <w:tab/>
        <w:t>____________________________</w:t>
      </w:r>
    </w:p>
    <w:p w14:paraId="074DD40F" w14:textId="77777777" w:rsidR="00050A72" w:rsidRPr="00082F81" w:rsidRDefault="00050A72" w:rsidP="00050A72">
      <w:pPr>
        <w:rPr>
          <w:sz w:val="20"/>
        </w:rPr>
      </w:pPr>
      <w:r w:rsidRPr="00082F81">
        <w:rPr>
          <w:sz w:val="20"/>
        </w:rPr>
        <w:t>Client Signature</w:t>
      </w:r>
      <w:r w:rsidRPr="00082F81">
        <w:rPr>
          <w:sz w:val="20"/>
        </w:rPr>
        <w:tab/>
      </w:r>
      <w:r w:rsidRPr="00082F81">
        <w:rPr>
          <w:sz w:val="20"/>
        </w:rPr>
        <w:tab/>
      </w:r>
      <w:r w:rsidRPr="00082F81">
        <w:rPr>
          <w:sz w:val="20"/>
        </w:rPr>
        <w:tab/>
      </w:r>
      <w:r w:rsidRPr="00082F81">
        <w:rPr>
          <w:sz w:val="20"/>
        </w:rPr>
        <w:tab/>
      </w:r>
      <w:r w:rsidRPr="00082F81">
        <w:rPr>
          <w:sz w:val="20"/>
        </w:rPr>
        <w:tab/>
      </w:r>
      <w:r w:rsidRPr="00082F81">
        <w:rPr>
          <w:sz w:val="20"/>
        </w:rPr>
        <w:tab/>
        <w:t>Date</w:t>
      </w:r>
    </w:p>
    <w:p w14:paraId="4FCCEC5C" w14:textId="77777777" w:rsidR="00050A72" w:rsidRPr="00082F81" w:rsidRDefault="00050A72" w:rsidP="00050A72">
      <w:r w:rsidRPr="00082F81">
        <w:t>________________________________</w:t>
      </w:r>
      <w:r w:rsidRPr="00082F81">
        <w:tab/>
      </w:r>
      <w:r w:rsidRPr="00082F81">
        <w:tab/>
        <w:t>____________________________</w:t>
      </w:r>
    </w:p>
    <w:p w14:paraId="03946602" w14:textId="77777777" w:rsidR="00050A72" w:rsidRPr="00082F81" w:rsidRDefault="00050A72" w:rsidP="00050A72">
      <w:pPr>
        <w:rPr>
          <w:sz w:val="20"/>
        </w:rPr>
      </w:pPr>
      <w:r w:rsidRPr="00082F81">
        <w:rPr>
          <w:sz w:val="20"/>
        </w:rPr>
        <w:t>Agency Witness</w:t>
      </w:r>
      <w:r w:rsidRPr="00082F81">
        <w:rPr>
          <w:sz w:val="20"/>
        </w:rPr>
        <w:tab/>
      </w:r>
      <w:r w:rsidRPr="00082F81">
        <w:rPr>
          <w:sz w:val="20"/>
        </w:rPr>
        <w:tab/>
      </w:r>
      <w:r w:rsidRPr="00082F81">
        <w:rPr>
          <w:sz w:val="20"/>
        </w:rPr>
        <w:tab/>
      </w:r>
      <w:r w:rsidRPr="00082F81">
        <w:rPr>
          <w:sz w:val="20"/>
        </w:rPr>
        <w:tab/>
      </w:r>
      <w:r w:rsidRPr="00082F81">
        <w:rPr>
          <w:sz w:val="20"/>
        </w:rPr>
        <w:tab/>
      </w:r>
      <w:r w:rsidRPr="00082F81">
        <w:rPr>
          <w:sz w:val="20"/>
        </w:rPr>
        <w:tab/>
        <w:t>Date</w:t>
      </w:r>
    </w:p>
    <w:p w14:paraId="6B0748D2" w14:textId="77777777" w:rsidR="004B410E" w:rsidRPr="00082F81" w:rsidRDefault="004B410E" w:rsidP="00050A72">
      <w:pPr>
        <w:rPr>
          <w:sz w:val="20"/>
        </w:rPr>
      </w:pPr>
    </w:p>
    <w:p w14:paraId="263D79F8" w14:textId="77777777" w:rsidR="00124CB6" w:rsidRPr="00082F81" w:rsidRDefault="00124CB6" w:rsidP="00050A7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50A72" w:rsidRPr="00082F81" w14:paraId="35254D5A" w14:textId="77777777" w:rsidTr="00802E37">
        <w:tc>
          <w:tcPr>
            <w:tcW w:w="11016" w:type="dxa"/>
            <w:shd w:val="clear" w:color="auto" w:fill="auto"/>
          </w:tcPr>
          <w:p w14:paraId="6F1A135F" w14:textId="3BB9B5BB" w:rsidR="00050A72" w:rsidRPr="00082F81" w:rsidRDefault="00050A72" w:rsidP="00802E37">
            <w:pPr>
              <w:rPr>
                <w:rFonts w:eastAsia="Calibri"/>
                <w:sz w:val="20"/>
              </w:rPr>
            </w:pPr>
            <w:r w:rsidRPr="00082F81">
              <w:rPr>
                <w:rFonts w:eastAsia="Calibri"/>
                <w:sz w:val="20"/>
              </w:rPr>
              <w:t xml:space="preserve">Only check if you are </w:t>
            </w:r>
            <w:r w:rsidRPr="00082F81">
              <w:rPr>
                <w:rFonts w:eastAsia="Calibri"/>
                <w:b/>
                <w:bCs/>
                <w:i/>
                <w:iCs/>
                <w:sz w:val="20"/>
              </w:rPr>
              <w:t>rescinding</w:t>
            </w:r>
            <w:r w:rsidRPr="00082F81">
              <w:rPr>
                <w:rFonts w:eastAsia="Calibri"/>
                <w:sz w:val="20"/>
              </w:rPr>
              <w:t xml:space="preserve"> authorization to release information </w:t>
            </w:r>
            <w:r w:rsidR="004B410E" w:rsidRPr="00082F81">
              <w:rPr>
                <w:rFonts w:eastAsia="Calibri"/>
                <w:sz w:val="20"/>
              </w:rPr>
              <w:t>for Coordinated Entry.</w:t>
            </w:r>
          </w:p>
          <w:p w14:paraId="566609A3" w14:textId="1874BE9B" w:rsidR="00050A72" w:rsidRPr="00082F81" w:rsidRDefault="00050A72" w:rsidP="00050A72">
            <w:pPr>
              <w:pStyle w:val="ListParagraph"/>
              <w:numPr>
                <w:ilvl w:val="0"/>
                <w:numId w:val="1"/>
              </w:numPr>
              <w:contextualSpacing/>
              <w:rPr>
                <w:rFonts w:eastAsia="Calibri"/>
                <w:sz w:val="20"/>
              </w:rPr>
            </w:pPr>
            <w:r w:rsidRPr="00082F81">
              <w:rPr>
                <w:rFonts w:eastAsia="Calibri"/>
                <w:sz w:val="20"/>
              </w:rPr>
              <w:t xml:space="preserve">I rescind my authorization to </w:t>
            </w:r>
            <w:r w:rsidR="004B410E" w:rsidRPr="00082F81">
              <w:rPr>
                <w:rFonts w:eastAsia="Calibri"/>
                <w:sz w:val="20"/>
              </w:rPr>
              <w:t>Coordinated Entry</w:t>
            </w:r>
            <w:r w:rsidRPr="00082F81">
              <w:rPr>
                <w:rFonts w:eastAsia="Calibri"/>
                <w:sz w:val="20"/>
              </w:rPr>
              <w:t>. I do not want any</w:t>
            </w:r>
            <w:r w:rsidR="004B410E" w:rsidRPr="00082F81">
              <w:rPr>
                <w:rFonts w:eastAsia="Calibri"/>
                <w:sz w:val="20"/>
              </w:rPr>
              <w:t xml:space="preserve"> future information shared, and I would like to be removed from the Coordinated Entry list.</w:t>
            </w:r>
          </w:p>
          <w:p w14:paraId="238CA23C" w14:textId="77777777" w:rsidR="00050A72" w:rsidRPr="00082F81" w:rsidRDefault="00050A72" w:rsidP="00802E37">
            <w:pPr>
              <w:rPr>
                <w:rFonts w:eastAsia="Calibri"/>
                <w:sz w:val="20"/>
              </w:rPr>
            </w:pPr>
          </w:p>
          <w:p w14:paraId="6538A07A" w14:textId="77777777" w:rsidR="00050A72" w:rsidRPr="00082F81" w:rsidRDefault="00050A72" w:rsidP="00802E37">
            <w:pPr>
              <w:rPr>
                <w:rFonts w:eastAsia="Calibri"/>
                <w:sz w:val="20"/>
              </w:rPr>
            </w:pPr>
            <w:r w:rsidRPr="00082F81">
              <w:rPr>
                <w:rFonts w:eastAsia="Calibri"/>
                <w:sz w:val="20"/>
              </w:rPr>
              <w:t>___________________________________                     _________________________________</w:t>
            </w:r>
          </w:p>
          <w:p w14:paraId="48714981" w14:textId="77777777" w:rsidR="00050A72" w:rsidRPr="00082F81" w:rsidRDefault="00050A72" w:rsidP="00802E37">
            <w:pPr>
              <w:rPr>
                <w:rFonts w:eastAsia="Calibri"/>
                <w:sz w:val="20"/>
              </w:rPr>
            </w:pPr>
            <w:r w:rsidRPr="00082F81">
              <w:rPr>
                <w:rFonts w:eastAsia="Calibri"/>
                <w:sz w:val="20"/>
              </w:rPr>
              <w:t>Client Signature                                                                 Date</w:t>
            </w:r>
          </w:p>
          <w:p w14:paraId="3D1DA3E5" w14:textId="77777777" w:rsidR="00050A72" w:rsidRPr="00082F81" w:rsidRDefault="00050A72" w:rsidP="00802E37">
            <w:pPr>
              <w:rPr>
                <w:rFonts w:ascii="Arial" w:eastAsia="Calibri" w:hAnsi="Arial" w:cs="Arial"/>
                <w:sz w:val="20"/>
              </w:rPr>
            </w:pPr>
          </w:p>
        </w:tc>
      </w:tr>
    </w:tbl>
    <w:p w14:paraId="5D4CA36F" w14:textId="77777777" w:rsidR="004B410E" w:rsidRPr="00082F81" w:rsidRDefault="004B410E" w:rsidP="004B410E">
      <w:pPr>
        <w:jc w:val="center"/>
        <w:rPr>
          <w:b/>
        </w:rPr>
      </w:pPr>
    </w:p>
    <w:p w14:paraId="73154245" w14:textId="3FC1634A" w:rsidR="00050A72" w:rsidRPr="0025211F" w:rsidRDefault="00050A72" w:rsidP="004B410E">
      <w:pPr>
        <w:jc w:val="center"/>
        <w:rPr>
          <w:sz w:val="22"/>
          <w:szCs w:val="18"/>
        </w:rPr>
      </w:pPr>
      <w:r w:rsidRPr="00082F81">
        <w:rPr>
          <w:b/>
          <w:sz w:val="22"/>
          <w:szCs w:val="18"/>
        </w:rPr>
        <w:t>Consent on behalf of household members</w:t>
      </w:r>
      <w:r w:rsidRPr="00082F81">
        <w:rPr>
          <w:sz w:val="22"/>
          <w:szCs w:val="18"/>
        </w:rPr>
        <w:t xml:space="preserve"> – An adult head of household may provide consent on behalf of their family members to share their information </w:t>
      </w:r>
      <w:r w:rsidR="00124CB6" w:rsidRPr="00082F81">
        <w:rPr>
          <w:sz w:val="22"/>
          <w:szCs w:val="18"/>
        </w:rPr>
        <w:t>for Coordinated Entry purposes.</w:t>
      </w:r>
      <w:bookmarkEnd w:id="0"/>
    </w:p>
    <w:sectPr w:rsidR="00050A72" w:rsidRPr="0025211F" w:rsidSect="00260927">
      <w:headerReference w:type="default" r:id="rId10"/>
      <w:footerReference w:type="default" r:id="rId11"/>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4B4D" w14:textId="77777777" w:rsidR="00F31B8A" w:rsidRDefault="00F31B8A" w:rsidP="004B410E">
      <w:r>
        <w:separator/>
      </w:r>
    </w:p>
  </w:endnote>
  <w:endnote w:type="continuationSeparator" w:id="0">
    <w:p w14:paraId="1F0471CF" w14:textId="77777777" w:rsidR="00F31B8A" w:rsidRDefault="00F31B8A" w:rsidP="004B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262E" w14:textId="527B097C" w:rsidR="00124CB6" w:rsidRPr="00260927" w:rsidRDefault="00124CB6" w:rsidP="00124CB6">
    <w:pPr>
      <w:pStyle w:val="Footer"/>
      <w:jc w:val="right"/>
      <w:rPr>
        <w:sz w:val="20"/>
        <w:szCs w:val="16"/>
      </w:rPr>
    </w:pPr>
    <w:r w:rsidRPr="00260927">
      <w:rPr>
        <w:sz w:val="20"/>
        <w:szCs w:val="16"/>
      </w:rPr>
      <w:t xml:space="preserve">Edited </w:t>
    </w:r>
    <w:r w:rsidR="00706FAA" w:rsidRPr="00260927">
      <w:rPr>
        <w:sz w:val="20"/>
        <w:szCs w:val="16"/>
      </w:rPr>
      <w:t>2/14/2025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19D7" w14:textId="77777777" w:rsidR="00F31B8A" w:rsidRDefault="00F31B8A" w:rsidP="004B410E">
      <w:r>
        <w:separator/>
      </w:r>
    </w:p>
  </w:footnote>
  <w:footnote w:type="continuationSeparator" w:id="0">
    <w:p w14:paraId="3A97640C" w14:textId="77777777" w:rsidR="00F31B8A" w:rsidRDefault="00F31B8A" w:rsidP="004B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CFE7" w14:textId="7F26FC2C" w:rsidR="004B410E" w:rsidRPr="00706FAA" w:rsidRDefault="00706FAA" w:rsidP="00706FAA">
    <w:pPr>
      <w:pStyle w:val="Header"/>
      <w:tabs>
        <w:tab w:val="clear" w:pos="9360"/>
        <w:tab w:val="left" w:pos="0"/>
      </w:tabs>
      <w:jc w:val="center"/>
    </w:pPr>
    <w:r>
      <w:rPr>
        <w:noProof/>
      </w:rPr>
      <w:drawing>
        <wp:inline distT="0" distB="0" distL="0" distR="0" wp14:anchorId="357E14D5" wp14:editId="40F21282">
          <wp:extent cx="6858000" cy="1371600"/>
          <wp:effectExtent l="0" t="0" r="0" b="0"/>
          <wp:docPr id="11474890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909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65AA"/>
    <w:multiLevelType w:val="hybridMultilevel"/>
    <w:tmpl w:val="EBB6441E"/>
    <w:lvl w:ilvl="0" w:tplc="82F2EF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B7D0A"/>
    <w:multiLevelType w:val="hybridMultilevel"/>
    <w:tmpl w:val="F1BC7926"/>
    <w:lvl w:ilvl="0" w:tplc="515E08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494294">
    <w:abstractNumId w:val="0"/>
  </w:num>
  <w:num w:numId="2" w16cid:durableId="16417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72"/>
    <w:rsid w:val="00006D9A"/>
    <w:rsid w:val="0004139C"/>
    <w:rsid w:val="000417C3"/>
    <w:rsid w:val="00050A72"/>
    <w:rsid w:val="0007682D"/>
    <w:rsid w:val="00082F81"/>
    <w:rsid w:val="000A25A9"/>
    <w:rsid w:val="000C01F0"/>
    <w:rsid w:val="00101434"/>
    <w:rsid w:val="00124CB6"/>
    <w:rsid w:val="00132E25"/>
    <w:rsid w:val="00232C06"/>
    <w:rsid w:val="00236AEF"/>
    <w:rsid w:val="0025211F"/>
    <w:rsid w:val="00260927"/>
    <w:rsid w:val="002F3F46"/>
    <w:rsid w:val="00334D28"/>
    <w:rsid w:val="003A1074"/>
    <w:rsid w:val="003A6BFF"/>
    <w:rsid w:val="003B389C"/>
    <w:rsid w:val="003F5727"/>
    <w:rsid w:val="00425C86"/>
    <w:rsid w:val="00443E56"/>
    <w:rsid w:val="0045662A"/>
    <w:rsid w:val="00477D66"/>
    <w:rsid w:val="004B410E"/>
    <w:rsid w:val="0052384E"/>
    <w:rsid w:val="00524A68"/>
    <w:rsid w:val="00592E82"/>
    <w:rsid w:val="005A75FE"/>
    <w:rsid w:val="005B7447"/>
    <w:rsid w:val="005C7704"/>
    <w:rsid w:val="005E13F4"/>
    <w:rsid w:val="00650A69"/>
    <w:rsid w:val="00685C76"/>
    <w:rsid w:val="006B107D"/>
    <w:rsid w:val="006B6EC4"/>
    <w:rsid w:val="00706FAA"/>
    <w:rsid w:val="00711928"/>
    <w:rsid w:val="0071352F"/>
    <w:rsid w:val="0072107B"/>
    <w:rsid w:val="0079139A"/>
    <w:rsid w:val="007B4B29"/>
    <w:rsid w:val="007E5022"/>
    <w:rsid w:val="008403F4"/>
    <w:rsid w:val="008E0B10"/>
    <w:rsid w:val="00922A59"/>
    <w:rsid w:val="00942A61"/>
    <w:rsid w:val="009925E5"/>
    <w:rsid w:val="009C26D2"/>
    <w:rsid w:val="00A24D8F"/>
    <w:rsid w:val="00A35835"/>
    <w:rsid w:val="00A418F9"/>
    <w:rsid w:val="00A919D4"/>
    <w:rsid w:val="00AC3910"/>
    <w:rsid w:val="00B24AE6"/>
    <w:rsid w:val="00B31807"/>
    <w:rsid w:val="00B4452C"/>
    <w:rsid w:val="00B64FFA"/>
    <w:rsid w:val="00BF16F2"/>
    <w:rsid w:val="00C40E42"/>
    <w:rsid w:val="00CB3A33"/>
    <w:rsid w:val="00D44CF8"/>
    <w:rsid w:val="00D54A84"/>
    <w:rsid w:val="00E365D7"/>
    <w:rsid w:val="00F16C81"/>
    <w:rsid w:val="00F31B8A"/>
    <w:rsid w:val="00F87B8A"/>
    <w:rsid w:val="00FA3596"/>
    <w:rsid w:val="00FC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96B59"/>
  <w15:chartTrackingRefBased/>
  <w15:docId w15:val="{BAD237E2-185D-4558-B36C-9C15EB63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7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0A72"/>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ListParagraph">
    <w:name w:val="List Paragraph"/>
    <w:basedOn w:val="Normal"/>
    <w:uiPriority w:val="34"/>
    <w:qFormat/>
    <w:rsid w:val="00050A72"/>
    <w:pPr>
      <w:ind w:left="720"/>
    </w:pPr>
  </w:style>
  <w:style w:type="character" w:styleId="PlaceholderText">
    <w:name w:val="Placeholder Text"/>
    <w:basedOn w:val="DefaultParagraphFont"/>
    <w:uiPriority w:val="99"/>
    <w:semiHidden/>
    <w:rsid w:val="00050A72"/>
    <w:rPr>
      <w:color w:val="666666"/>
    </w:rPr>
  </w:style>
  <w:style w:type="paragraph" w:styleId="Header">
    <w:name w:val="header"/>
    <w:basedOn w:val="Normal"/>
    <w:link w:val="HeaderChar"/>
    <w:uiPriority w:val="99"/>
    <w:unhideWhenUsed/>
    <w:rsid w:val="004B410E"/>
    <w:pPr>
      <w:tabs>
        <w:tab w:val="center" w:pos="4680"/>
        <w:tab w:val="right" w:pos="9360"/>
      </w:tabs>
    </w:pPr>
  </w:style>
  <w:style w:type="character" w:customStyle="1" w:styleId="HeaderChar">
    <w:name w:val="Header Char"/>
    <w:basedOn w:val="DefaultParagraphFont"/>
    <w:link w:val="Header"/>
    <w:uiPriority w:val="99"/>
    <w:rsid w:val="004B410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B410E"/>
    <w:pPr>
      <w:tabs>
        <w:tab w:val="center" w:pos="4680"/>
        <w:tab w:val="right" w:pos="9360"/>
      </w:tabs>
    </w:pPr>
  </w:style>
  <w:style w:type="character" w:customStyle="1" w:styleId="FooterChar">
    <w:name w:val="Footer Char"/>
    <w:basedOn w:val="DefaultParagraphFont"/>
    <w:link w:val="Footer"/>
    <w:uiPriority w:val="99"/>
    <w:rsid w:val="004B410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846">
      <w:bodyDiv w:val="1"/>
      <w:marLeft w:val="0"/>
      <w:marRight w:val="0"/>
      <w:marTop w:val="0"/>
      <w:marBottom w:val="0"/>
      <w:divBdr>
        <w:top w:val="none" w:sz="0" w:space="0" w:color="auto"/>
        <w:left w:val="none" w:sz="0" w:space="0" w:color="auto"/>
        <w:bottom w:val="none" w:sz="0" w:space="0" w:color="auto"/>
        <w:right w:val="none" w:sz="0" w:space="0" w:color="auto"/>
      </w:divBdr>
    </w:div>
    <w:div w:id="7932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0245d-fc67-47fc-b623-a66ff827eeb2">
      <Terms xmlns="http://schemas.microsoft.com/office/infopath/2007/PartnerControls"/>
    </lcf76f155ced4ddcb4097134ff3c332f>
    <TaxCatchAll xmlns="99b20357-07a2-49af-a711-32b1ce39b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C98DE1320E54C8C5CD31216E44D6F" ma:contentTypeVersion="13" ma:contentTypeDescription="Create a new document." ma:contentTypeScope="" ma:versionID="5219e84c10d817627dc5a835e3c6d6ff">
  <xsd:schema xmlns:xsd="http://www.w3.org/2001/XMLSchema" xmlns:xs="http://www.w3.org/2001/XMLSchema" xmlns:p="http://schemas.microsoft.com/office/2006/metadata/properties" xmlns:ns2="3f80245d-fc67-47fc-b623-a66ff827eeb2" xmlns:ns3="99b20357-07a2-49af-a711-32b1ce39b75f" targetNamespace="http://schemas.microsoft.com/office/2006/metadata/properties" ma:root="true" ma:fieldsID="76ef07ca1e918d0d91396627a723757c" ns2:_="" ns3:_="">
    <xsd:import namespace="3f80245d-fc67-47fc-b623-a66ff827eeb2"/>
    <xsd:import namespace="99b20357-07a2-49af-a711-32b1ce39b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245d-fc67-47fc-b623-a66ff827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5b456c-28f0-4dfa-b07c-28e5773fff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357-07a2-49af-a711-32b1ce39b7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7197ed-775d-44e9-b14a-8a89aecbb292}" ma:internalName="TaxCatchAll" ma:showField="CatchAllData" ma:web="99b20357-07a2-49af-a711-32b1ce39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C19EB-A280-47DA-9198-960FC26F6EF4}">
  <ds:schemaRefs>
    <ds:schemaRef ds:uri="http://schemas.microsoft.com/office/2006/metadata/properties"/>
    <ds:schemaRef ds:uri="http://schemas.microsoft.com/office/infopath/2007/PartnerControls"/>
    <ds:schemaRef ds:uri="3f80245d-fc67-47fc-b623-a66ff827eeb2"/>
    <ds:schemaRef ds:uri="99b20357-07a2-49af-a711-32b1ce39b75f"/>
  </ds:schemaRefs>
</ds:datastoreItem>
</file>

<file path=customXml/itemProps2.xml><?xml version="1.0" encoding="utf-8"?>
<ds:datastoreItem xmlns:ds="http://schemas.openxmlformats.org/officeDocument/2006/customXml" ds:itemID="{2392F0A0-271E-4349-9B26-A9FDE58A6C3D}">
  <ds:schemaRefs>
    <ds:schemaRef ds:uri="http://schemas.microsoft.com/sharepoint/v3/contenttype/forms"/>
  </ds:schemaRefs>
</ds:datastoreItem>
</file>

<file path=customXml/itemProps3.xml><?xml version="1.0" encoding="utf-8"?>
<ds:datastoreItem xmlns:ds="http://schemas.openxmlformats.org/officeDocument/2006/customXml" ds:itemID="{1857D558-7393-4BC5-BE99-0656C90FD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245d-fc67-47fc-b623-a66ff827eeb2"/>
    <ds:schemaRef ds:uri="99b20357-07a2-49af-a711-32b1ce39b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United Way of Central New York</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Montressor</dc:creator>
  <cp:keywords/>
  <dc:description/>
  <cp:lastModifiedBy>Cass Montressor</cp:lastModifiedBy>
  <cp:revision>10</cp:revision>
  <dcterms:created xsi:type="dcterms:W3CDTF">2025-04-07T14:28:00Z</dcterms:created>
  <dcterms:modified xsi:type="dcterms:W3CDTF">2026-06-09T15:33:00Z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111343db61ceb3da4d62bc19ab036674e0820cfb60cf25ecdb702c195d173178</vt:lpwstr>
  </property>
  <property fmtid="{D5CDD505-2E9C-101B-9397-08002B2CF9AE}" pid="3" name="ContentTypeId">
    <vt:lpwstr>0x010100C7AC98DE1320E54C8C5CD31216E44D6F</vt:lpwstr>
  </property>
  <property fmtid="{D5CDD505-2E9C-101B-9397-08002B2CF9AE}" pid="4" name="MediaServiceImageTags">
    <vt:lpwstr/>
  </property>
</Properties>
</file>